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8A51" w14:textId="5342CE16" w:rsidR="00266E56" w:rsidRPr="008B6582" w:rsidRDefault="00266E56" w:rsidP="00266E56">
      <w:pPr>
        <w:rPr>
          <w:rFonts w:ascii="Calibri" w:hAnsi="Calibri" w:cs="Calibri"/>
          <w:sz w:val="28"/>
          <w:szCs w:val="28"/>
        </w:rPr>
      </w:pPr>
      <w:r w:rsidRPr="0092320D">
        <w:rPr>
          <w:rFonts w:ascii="Calibri" w:hAnsi="Calibri"/>
          <w:bCs/>
          <w:iCs/>
          <w:noProof/>
          <w:sz w:val="44"/>
          <w:szCs w:val="44"/>
          <w:lang w:eastAsia="en-AU"/>
        </w:rPr>
        <w:drawing>
          <wp:anchor distT="0" distB="0" distL="114300" distR="114300" simplePos="0" relativeHeight="251658240" behindDoc="0" locked="0" layoutInCell="1" allowOverlap="1" wp14:anchorId="629DEC69" wp14:editId="09E2D0B8">
            <wp:simplePos x="0" y="0"/>
            <wp:positionH relativeFrom="column">
              <wp:posOffset>5167847</wp:posOffset>
            </wp:positionH>
            <wp:positionV relativeFrom="paragraph">
              <wp:posOffset>-160008</wp:posOffset>
            </wp:positionV>
            <wp:extent cx="750498" cy="8434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VC_colour_20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467" cy="852373"/>
                    </a:xfrm>
                    <a:prstGeom prst="rect">
                      <a:avLst/>
                    </a:prstGeom>
                  </pic:spPr>
                </pic:pic>
              </a:graphicData>
            </a:graphic>
            <wp14:sizeRelH relativeFrom="page">
              <wp14:pctWidth>0</wp14:pctWidth>
            </wp14:sizeRelH>
            <wp14:sizeRelV relativeFrom="page">
              <wp14:pctHeight>0</wp14:pctHeight>
            </wp14:sizeRelV>
          </wp:anchor>
        </w:drawing>
      </w:r>
      <w:r w:rsidRPr="008B6582">
        <w:rPr>
          <w:rFonts w:ascii="Calibri" w:hAnsi="Calibri" w:cs="Calibri"/>
          <w:sz w:val="28"/>
          <w:szCs w:val="28"/>
        </w:rPr>
        <w:t>Position Description</w:t>
      </w:r>
    </w:p>
    <w:p w14:paraId="48F4C37B" w14:textId="2D19D666" w:rsidR="0092320D" w:rsidRPr="0092320D" w:rsidRDefault="00550580" w:rsidP="005E745A">
      <w:pPr>
        <w:rPr>
          <w:rFonts w:ascii="Calibri" w:hAnsi="Calibri" w:cs="Calibri"/>
          <w:bCs/>
          <w:iCs/>
          <w:sz w:val="44"/>
          <w:szCs w:val="44"/>
        </w:rPr>
      </w:pPr>
      <w:r w:rsidRPr="0092320D">
        <w:rPr>
          <w:rFonts w:ascii="Calibri" w:hAnsi="Calibri"/>
          <w:bCs/>
          <w:iCs/>
          <w:noProof/>
          <w:sz w:val="44"/>
          <w:szCs w:val="44"/>
          <w:lang w:eastAsia="en-AU"/>
        </w:rPr>
        <w:t xml:space="preserve">Jobs Victoria </w:t>
      </w:r>
      <w:r w:rsidR="003B0B9E">
        <w:rPr>
          <w:rFonts w:ascii="Calibri" w:hAnsi="Calibri"/>
          <w:bCs/>
          <w:iCs/>
          <w:noProof/>
          <w:sz w:val="44"/>
          <w:szCs w:val="44"/>
          <w:lang w:eastAsia="en-AU"/>
        </w:rPr>
        <w:t>Industry</w:t>
      </w:r>
      <w:r w:rsidRPr="0092320D">
        <w:rPr>
          <w:rFonts w:ascii="Calibri" w:hAnsi="Calibri"/>
          <w:bCs/>
          <w:iCs/>
          <w:noProof/>
          <w:sz w:val="44"/>
          <w:szCs w:val="44"/>
          <w:lang w:eastAsia="en-AU"/>
        </w:rPr>
        <w:t xml:space="preserve"> Mentor</w:t>
      </w:r>
    </w:p>
    <w:p w14:paraId="7E03DE32" w14:textId="77777777" w:rsidR="00FA50A1" w:rsidRDefault="00FA50A1" w:rsidP="00FA50A1">
      <w:pPr>
        <w:rPr>
          <w:rFonts w:ascii="Calibri" w:hAnsi="Calibri"/>
          <w:sz w:val="22"/>
          <w:szCs w:val="22"/>
        </w:rPr>
      </w:pPr>
    </w:p>
    <w:p w14:paraId="19AA853B" w14:textId="77777777" w:rsidR="0092320D" w:rsidRPr="00963FDD" w:rsidRDefault="0092320D" w:rsidP="0092320D">
      <w:pPr>
        <w:spacing w:after="120"/>
        <w:rPr>
          <w:rFonts w:ascii="Calibri" w:hAnsi="Calibri"/>
          <w:b/>
          <w:sz w:val="24"/>
          <w:szCs w:val="24"/>
        </w:rPr>
      </w:pPr>
      <w:r w:rsidRPr="00963FDD">
        <w:rPr>
          <w:rFonts w:ascii="Calibri" w:hAnsi="Calibri"/>
          <w:b/>
          <w:sz w:val="24"/>
          <w:szCs w:val="24"/>
        </w:rPr>
        <w:t>About Us</w:t>
      </w:r>
    </w:p>
    <w:p w14:paraId="7E5D7BF4" w14:textId="77777777" w:rsidR="00FF6F49" w:rsidRDefault="00FF6F49" w:rsidP="00FF6F49">
      <w:pPr>
        <w:rPr>
          <w:rFonts w:asciiTheme="minorHAnsi" w:hAnsiTheme="minorHAnsi" w:cstheme="minorHAnsi"/>
          <w:sz w:val="22"/>
          <w:szCs w:val="22"/>
          <w:lang w:eastAsia="en-AU"/>
        </w:rPr>
      </w:pPr>
      <w:r w:rsidRPr="001815E8">
        <w:rPr>
          <w:rFonts w:asciiTheme="minorHAnsi" w:hAnsiTheme="minorHAnsi" w:cstheme="minorHAnsi"/>
          <w:sz w:val="22"/>
          <w:szCs w:val="22"/>
        </w:rPr>
        <w:t xml:space="preserve">Inner Melbourne VET Cluster (IMVC) is a </w:t>
      </w:r>
      <w:r w:rsidRPr="001815E8">
        <w:rPr>
          <w:rFonts w:asciiTheme="minorHAnsi" w:hAnsiTheme="minorHAnsi" w:cstheme="minorHAnsi"/>
          <w:sz w:val="22"/>
          <w:szCs w:val="22"/>
          <w:lang w:eastAsia="en-AU"/>
        </w:rPr>
        <w:t xml:space="preserve">progressive not-for-profit organisation that has been providing vocational education and training programs, and employment services for people experiencing disadvantage for over 20 years. </w:t>
      </w:r>
    </w:p>
    <w:p w14:paraId="636943AA" w14:textId="77777777" w:rsidR="00FF6F49" w:rsidRPr="001815E8" w:rsidRDefault="00FF6F49" w:rsidP="00FF6F49">
      <w:pPr>
        <w:rPr>
          <w:rFonts w:asciiTheme="minorHAnsi" w:hAnsiTheme="minorHAnsi" w:cstheme="minorHAnsi"/>
          <w:sz w:val="22"/>
          <w:szCs w:val="22"/>
          <w:lang w:eastAsia="en-AU"/>
        </w:rPr>
      </w:pPr>
    </w:p>
    <w:p w14:paraId="5855ACB2" w14:textId="77777777" w:rsidR="00FF6F49" w:rsidRPr="001815E8" w:rsidRDefault="00FF6F49" w:rsidP="00FF6F49">
      <w:pPr>
        <w:rPr>
          <w:rFonts w:asciiTheme="minorHAnsi" w:hAnsiTheme="minorHAnsi" w:cstheme="minorHAnsi"/>
          <w:sz w:val="22"/>
          <w:szCs w:val="22"/>
          <w:lang w:eastAsia="en-AU"/>
        </w:rPr>
      </w:pPr>
      <w:r w:rsidRPr="001815E8">
        <w:rPr>
          <w:rFonts w:asciiTheme="minorHAnsi" w:hAnsiTheme="minorHAnsi" w:cstheme="minorHAnsi"/>
          <w:sz w:val="22"/>
          <w:szCs w:val="22"/>
          <w:lang w:eastAsia="en-AU"/>
        </w:rPr>
        <w:t xml:space="preserve">Our purpose is to develop the confidence, education, and employability skills of people to </w:t>
      </w:r>
      <w:r>
        <w:rPr>
          <w:rFonts w:asciiTheme="minorHAnsi" w:hAnsiTheme="minorHAnsi" w:cstheme="minorHAnsi"/>
          <w:sz w:val="22"/>
          <w:szCs w:val="22"/>
          <w:lang w:eastAsia="en-AU"/>
        </w:rPr>
        <w:t xml:space="preserve">allow them to </w:t>
      </w:r>
      <w:r w:rsidRPr="001815E8">
        <w:rPr>
          <w:rFonts w:asciiTheme="minorHAnsi" w:hAnsiTheme="minorHAnsi" w:cstheme="minorHAnsi"/>
          <w:sz w:val="22"/>
          <w:szCs w:val="22"/>
          <w:lang w:eastAsia="en-AU"/>
        </w:rPr>
        <w:t>ultimately transition into work and independence.</w:t>
      </w:r>
    </w:p>
    <w:p w14:paraId="69CEFDA1" w14:textId="77777777" w:rsidR="00FF6F49" w:rsidRPr="001815E8" w:rsidRDefault="00FF6F49" w:rsidP="00FF6F49">
      <w:pPr>
        <w:rPr>
          <w:rFonts w:asciiTheme="minorHAnsi" w:hAnsiTheme="minorHAnsi" w:cstheme="minorHAnsi"/>
          <w:b/>
          <w:sz w:val="22"/>
          <w:szCs w:val="22"/>
        </w:rPr>
      </w:pPr>
    </w:p>
    <w:p w14:paraId="44E508F1" w14:textId="77777777" w:rsidR="00FF6F49" w:rsidRPr="001815E8" w:rsidRDefault="00FF6F49" w:rsidP="00FF6F49">
      <w:pPr>
        <w:pStyle w:val="BodyText"/>
        <w:spacing w:line="276" w:lineRule="auto"/>
        <w:ind w:right="-7"/>
        <w:rPr>
          <w:rFonts w:asciiTheme="minorHAnsi" w:hAnsiTheme="minorHAnsi" w:cstheme="minorHAnsi"/>
          <w:sz w:val="22"/>
          <w:szCs w:val="22"/>
        </w:rPr>
      </w:pPr>
      <w:r w:rsidRPr="001815E8">
        <w:rPr>
          <w:rFonts w:asciiTheme="minorHAnsi" w:hAnsiTheme="minorHAnsi" w:cstheme="minorHAnsi"/>
          <w:sz w:val="22"/>
          <w:szCs w:val="22"/>
        </w:rPr>
        <w:t xml:space="preserve">Our programs include: </w:t>
      </w:r>
    </w:p>
    <w:p w14:paraId="2194DE45" w14:textId="77777777" w:rsidR="00FF6F49" w:rsidRPr="001815E8" w:rsidRDefault="00FF6F49" w:rsidP="00FF6F49">
      <w:pPr>
        <w:pStyle w:val="BodyText"/>
        <w:numPr>
          <w:ilvl w:val="0"/>
          <w:numId w:val="33"/>
        </w:numPr>
        <w:spacing w:after="0"/>
        <w:ind w:right="-7"/>
        <w:rPr>
          <w:rFonts w:asciiTheme="minorHAnsi" w:hAnsiTheme="minorHAnsi" w:cstheme="minorHAnsi"/>
          <w:sz w:val="22"/>
          <w:szCs w:val="22"/>
        </w:rPr>
      </w:pPr>
      <w:r w:rsidRPr="001815E8">
        <w:rPr>
          <w:rFonts w:asciiTheme="minorHAnsi" w:hAnsiTheme="minorHAnsi" w:cstheme="minorHAnsi"/>
          <w:sz w:val="22"/>
          <w:szCs w:val="22"/>
        </w:rPr>
        <w:t>Career and transition initiatives</w:t>
      </w:r>
    </w:p>
    <w:p w14:paraId="671FB2F0" w14:textId="77777777" w:rsidR="00FF6F49" w:rsidRPr="001815E8" w:rsidRDefault="00FF6F49" w:rsidP="00FF6F49">
      <w:pPr>
        <w:pStyle w:val="BodyText"/>
        <w:numPr>
          <w:ilvl w:val="0"/>
          <w:numId w:val="33"/>
        </w:numPr>
        <w:spacing w:after="0"/>
        <w:ind w:right="-7"/>
        <w:rPr>
          <w:rFonts w:asciiTheme="minorHAnsi" w:hAnsiTheme="minorHAnsi" w:cstheme="minorHAnsi"/>
          <w:sz w:val="22"/>
          <w:szCs w:val="22"/>
        </w:rPr>
      </w:pPr>
      <w:r w:rsidRPr="001815E8">
        <w:rPr>
          <w:rFonts w:asciiTheme="minorHAnsi" w:hAnsiTheme="minorHAnsi" w:cstheme="minorHAnsi"/>
          <w:sz w:val="22"/>
          <w:szCs w:val="22"/>
        </w:rPr>
        <w:t>Case-management services</w:t>
      </w:r>
    </w:p>
    <w:p w14:paraId="46209208" w14:textId="77777777" w:rsidR="00FF6F49" w:rsidRPr="001815E8" w:rsidRDefault="00FF6F49" w:rsidP="00FF6F49">
      <w:pPr>
        <w:pStyle w:val="BodyText"/>
        <w:numPr>
          <w:ilvl w:val="0"/>
          <w:numId w:val="33"/>
        </w:numPr>
        <w:spacing w:after="0"/>
        <w:ind w:right="-7"/>
        <w:rPr>
          <w:rFonts w:asciiTheme="minorHAnsi" w:hAnsiTheme="minorHAnsi" w:cstheme="minorHAnsi"/>
          <w:sz w:val="22"/>
          <w:szCs w:val="22"/>
        </w:rPr>
      </w:pPr>
      <w:r w:rsidRPr="001815E8">
        <w:rPr>
          <w:rFonts w:asciiTheme="minorHAnsi" w:hAnsiTheme="minorHAnsi" w:cstheme="minorHAnsi"/>
          <w:sz w:val="22"/>
          <w:szCs w:val="22"/>
        </w:rPr>
        <w:t>Accredited and pre‐accredited vocational training</w:t>
      </w:r>
    </w:p>
    <w:p w14:paraId="6A8F0582" w14:textId="77777777" w:rsidR="00FF6F49" w:rsidRPr="001815E8" w:rsidRDefault="00FF6F49" w:rsidP="00FF6F49">
      <w:pPr>
        <w:pStyle w:val="BodyText"/>
        <w:numPr>
          <w:ilvl w:val="0"/>
          <w:numId w:val="33"/>
        </w:numPr>
        <w:spacing w:after="0"/>
        <w:ind w:right="-7"/>
        <w:rPr>
          <w:rFonts w:asciiTheme="minorHAnsi" w:hAnsiTheme="minorHAnsi" w:cstheme="minorHAnsi"/>
          <w:sz w:val="22"/>
          <w:szCs w:val="22"/>
        </w:rPr>
      </w:pPr>
      <w:r w:rsidRPr="001815E8">
        <w:rPr>
          <w:rFonts w:asciiTheme="minorHAnsi" w:hAnsiTheme="minorHAnsi" w:cstheme="minorHAnsi"/>
          <w:sz w:val="22"/>
          <w:szCs w:val="22"/>
        </w:rPr>
        <w:t>Work</w:t>
      </w:r>
      <w:r>
        <w:rPr>
          <w:rFonts w:asciiTheme="minorHAnsi" w:hAnsiTheme="minorHAnsi" w:cstheme="minorHAnsi"/>
          <w:sz w:val="22"/>
          <w:szCs w:val="22"/>
        </w:rPr>
        <w:t>-</w:t>
      </w:r>
      <w:r w:rsidRPr="001815E8">
        <w:rPr>
          <w:rFonts w:asciiTheme="minorHAnsi" w:hAnsiTheme="minorHAnsi" w:cstheme="minorHAnsi"/>
          <w:sz w:val="22"/>
          <w:szCs w:val="22"/>
        </w:rPr>
        <w:t>readiness and re‐engagement programs</w:t>
      </w:r>
    </w:p>
    <w:p w14:paraId="0BD34CCF" w14:textId="77777777" w:rsidR="00FF6F49" w:rsidRPr="001815E8" w:rsidRDefault="00FF6F49" w:rsidP="00FF6F49">
      <w:pPr>
        <w:pStyle w:val="BodyText"/>
        <w:numPr>
          <w:ilvl w:val="0"/>
          <w:numId w:val="33"/>
        </w:numPr>
        <w:spacing w:after="0"/>
        <w:ind w:right="-7"/>
        <w:rPr>
          <w:rFonts w:asciiTheme="minorHAnsi" w:hAnsiTheme="minorHAnsi" w:cstheme="minorHAnsi"/>
          <w:sz w:val="22"/>
          <w:szCs w:val="22"/>
        </w:rPr>
      </w:pPr>
      <w:r w:rsidRPr="001815E8">
        <w:rPr>
          <w:rFonts w:asciiTheme="minorHAnsi" w:hAnsiTheme="minorHAnsi" w:cstheme="minorHAnsi"/>
          <w:sz w:val="22"/>
          <w:szCs w:val="22"/>
        </w:rPr>
        <w:t>Coordination of VET courses delivered in secondary schools</w:t>
      </w:r>
    </w:p>
    <w:p w14:paraId="443648FC" w14:textId="77777777" w:rsidR="00FF6F49" w:rsidRPr="001815E8" w:rsidRDefault="00FF6F49" w:rsidP="00FF6F49">
      <w:pPr>
        <w:pStyle w:val="BodyText"/>
        <w:numPr>
          <w:ilvl w:val="0"/>
          <w:numId w:val="33"/>
        </w:numPr>
        <w:spacing w:after="0"/>
        <w:ind w:right="-7"/>
        <w:rPr>
          <w:rFonts w:asciiTheme="minorHAnsi" w:hAnsiTheme="minorHAnsi" w:cstheme="minorHAnsi"/>
          <w:sz w:val="22"/>
          <w:szCs w:val="22"/>
        </w:rPr>
      </w:pPr>
      <w:r w:rsidRPr="001815E8">
        <w:rPr>
          <w:rFonts w:asciiTheme="minorHAnsi" w:hAnsiTheme="minorHAnsi" w:cstheme="minorHAnsi"/>
          <w:sz w:val="22"/>
          <w:szCs w:val="22"/>
        </w:rPr>
        <w:t>Workplace learning and industry immersion</w:t>
      </w:r>
    </w:p>
    <w:p w14:paraId="719AD6B1" w14:textId="77777777" w:rsidR="00FF6F49" w:rsidRPr="001815E8" w:rsidRDefault="00FF6F49" w:rsidP="00FF6F49">
      <w:pPr>
        <w:pStyle w:val="BodyText"/>
        <w:numPr>
          <w:ilvl w:val="0"/>
          <w:numId w:val="33"/>
        </w:numPr>
        <w:spacing w:after="0"/>
        <w:ind w:right="-7"/>
        <w:rPr>
          <w:rFonts w:asciiTheme="minorHAnsi" w:hAnsiTheme="minorHAnsi" w:cstheme="minorHAnsi"/>
          <w:sz w:val="22"/>
          <w:szCs w:val="22"/>
        </w:rPr>
      </w:pPr>
      <w:r w:rsidRPr="001815E8">
        <w:rPr>
          <w:rFonts w:asciiTheme="minorHAnsi" w:hAnsiTheme="minorHAnsi" w:cstheme="minorHAnsi"/>
          <w:sz w:val="22"/>
          <w:szCs w:val="22"/>
        </w:rPr>
        <w:t>National Disability Coordination</w:t>
      </w:r>
      <w:r>
        <w:rPr>
          <w:rFonts w:asciiTheme="minorHAnsi" w:hAnsiTheme="minorHAnsi" w:cstheme="minorHAnsi"/>
          <w:sz w:val="22"/>
          <w:szCs w:val="22"/>
        </w:rPr>
        <w:t>.</w:t>
      </w:r>
    </w:p>
    <w:p w14:paraId="4F39B1F8" w14:textId="54FD378B" w:rsidR="005408B6" w:rsidRPr="0092320D" w:rsidRDefault="006366D5" w:rsidP="0092320D">
      <w:pPr>
        <w:spacing w:before="240" w:after="120"/>
        <w:rPr>
          <w:rFonts w:asciiTheme="minorHAnsi" w:hAnsiTheme="minorHAnsi" w:cstheme="minorHAnsi"/>
          <w:b/>
          <w:sz w:val="24"/>
          <w:szCs w:val="24"/>
        </w:rPr>
      </w:pPr>
      <w:r w:rsidRPr="0092320D">
        <w:rPr>
          <w:rFonts w:asciiTheme="minorHAnsi" w:hAnsiTheme="minorHAnsi" w:cstheme="minorHAnsi"/>
          <w:b/>
          <w:sz w:val="24"/>
          <w:szCs w:val="24"/>
        </w:rPr>
        <w:t>Key detail</w:t>
      </w:r>
      <w:r w:rsidR="00963FDD" w:rsidRPr="0092320D">
        <w:rPr>
          <w:rFonts w:asciiTheme="minorHAnsi" w:hAnsiTheme="minorHAnsi" w:cstheme="minorHAnsi"/>
          <w:b/>
          <w:sz w:val="24"/>
          <w:szCs w:val="24"/>
        </w:rPr>
        <w:t>s</w:t>
      </w:r>
      <w:r w:rsidRPr="0092320D">
        <w:rPr>
          <w:rFonts w:asciiTheme="minorHAnsi" w:hAnsiTheme="minorHAnsi" w:cstheme="minorHAnsi"/>
          <w:b/>
          <w:sz w:val="24"/>
          <w:szCs w:val="24"/>
        </w:rPr>
        <w:t xml:space="preserve"> for this role</w:t>
      </w:r>
    </w:p>
    <w:p w14:paraId="339D69DB" w14:textId="1BAF37A6" w:rsidR="00CF1B17" w:rsidRPr="0092320D" w:rsidRDefault="00CF1B17" w:rsidP="00FA50A1">
      <w:pPr>
        <w:rPr>
          <w:rFonts w:asciiTheme="minorHAnsi" w:hAnsiTheme="minorHAnsi" w:cstheme="minorHAnsi"/>
          <w:bCs/>
          <w:sz w:val="22"/>
          <w:szCs w:val="22"/>
        </w:rPr>
      </w:pPr>
      <w:r w:rsidRPr="0092320D">
        <w:rPr>
          <w:rFonts w:asciiTheme="minorHAnsi" w:hAnsiTheme="minorHAnsi" w:cstheme="minorHAnsi"/>
          <w:b/>
          <w:sz w:val="22"/>
          <w:szCs w:val="22"/>
        </w:rPr>
        <w:t xml:space="preserve">Responsible to: </w:t>
      </w:r>
      <w:r w:rsidRPr="0092320D">
        <w:rPr>
          <w:rFonts w:asciiTheme="minorHAnsi" w:hAnsiTheme="minorHAnsi" w:cstheme="minorHAnsi"/>
          <w:b/>
          <w:sz w:val="22"/>
          <w:szCs w:val="22"/>
        </w:rPr>
        <w:tab/>
      </w:r>
      <w:r w:rsidRPr="0092320D">
        <w:rPr>
          <w:rFonts w:asciiTheme="minorHAnsi" w:hAnsiTheme="minorHAnsi" w:cstheme="minorHAnsi"/>
          <w:b/>
          <w:sz w:val="22"/>
          <w:szCs w:val="22"/>
        </w:rPr>
        <w:tab/>
      </w:r>
      <w:r w:rsidR="00B77717">
        <w:rPr>
          <w:rFonts w:asciiTheme="minorHAnsi" w:hAnsiTheme="minorHAnsi" w:cstheme="minorHAnsi"/>
          <w:bCs/>
          <w:sz w:val="22"/>
          <w:szCs w:val="22"/>
        </w:rPr>
        <w:t>General Manager, Employment Services</w:t>
      </w:r>
    </w:p>
    <w:p w14:paraId="1519F3CC" w14:textId="29AD2A2B" w:rsidR="00D74143" w:rsidRPr="0092320D" w:rsidRDefault="00FA50A1" w:rsidP="00FA50A1">
      <w:pPr>
        <w:rPr>
          <w:rFonts w:asciiTheme="minorHAnsi" w:hAnsiTheme="minorHAnsi" w:cstheme="minorHAnsi"/>
          <w:sz w:val="22"/>
          <w:szCs w:val="22"/>
        </w:rPr>
      </w:pPr>
      <w:r w:rsidRPr="0092320D">
        <w:rPr>
          <w:rFonts w:asciiTheme="minorHAnsi" w:hAnsiTheme="minorHAnsi" w:cstheme="minorHAnsi"/>
          <w:b/>
          <w:sz w:val="22"/>
          <w:szCs w:val="22"/>
        </w:rPr>
        <w:t>Time Fraction:</w:t>
      </w:r>
      <w:r w:rsidRPr="0092320D">
        <w:rPr>
          <w:rFonts w:asciiTheme="minorHAnsi" w:hAnsiTheme="minorHAnsi" w:cstheme="minorHAnsi"/>
          <w:b/>
          <w:sz w:val="22"/>
          <w:szCs w:val="22"/>
        </w:rPr>
        <w:tab/>
      </w:r>
      <w:r w:rsidR="009648A1" w:rsidRPr="0092320D">
        <w:rPr>
          <w:rFonts w:asciiTheme="minorHAnsi" w:hAnsiTheme="minorHAnsi" w:cstheme="minorHAnsi"/>
          <w:sz w:val="22"/>
          <w:szCs w:val="22"/>
        </w:rPr>
        <w:tab/>
      </w:r>
      <w:r w:rsidR="009648A1" w:rsidRPr="0092320D">
        <w:rPr>
          <w:rFonts w:asciiTheme="minorHAnsi" w:hAnsiTheme="minorHAnsi" w:cstheme="minorHAnsi"/>
          <w:sz w:val="22"/>
          <w:szCs w:val="22"/>
        </w:rPr>
        <w:tab/>
      </w:r>
      <w:r w:rsidR="002435D0">
        <w:rPr>
          <w:rFonts w:asciiTheme="minorHAnsi" w:hAnsiTheme="minorHAnsi" w:cstheme="minorHAnsi"/>
          <w:sz w:val="22"/>
          <w:szCs w:val="22"/>
        </w:rPr>
        <w:t>1</w:t>
      </w:r>
      <w:r w:rsidR="00A03C5E" w:rsidRPr="0092320D">
        <w:rPr>
          <w:rFonts w:asciiTheme="minorHAnsi" w:hAnsiTheme="minorHAnsi" w:cstheme="minorHAnsi"/>
          <w:sz w:val="22"/>
          <w:szCs w:val="22"/>
        </w:rPr>
        <w:t>.</w:t>
      </w:r>
      <w:r w:rsidR="002435D0">
        <w:rPr>
          <w:rFonts w:asciiTheme="minorHAnsi" w:hAnsiTheme="minorHAnsi" w:cstheme="minorHAnsi"/>
          <w:sz w:val="22"/>
          <w:szCs w:val="22"/>
        </w:rPr>
        <w:t>0</w:t>
      </w:r>
      <w:r w:rsidR="00A03C5E" w:rsidRPr="0092320D">
        <w:rPr>
          <w:rFonts w:asciiTheme="minorHAnsi" w:hAnsiTheme="minorHAnsi" w:cstheme="minorHAnsi"/>
          <w:sz w:val="22"/>
          <w:szCs w:val="22"/>
        </w:rPr>
        <w:t xml:space="preserve"> EFT</w:t>
      </w:r>
      <w:r w:rsidRPr="0092320D">
        <w:rPr>
          <w:rFonts w:asciiTheme="minorHAnsi" w:hAnsiTheme="minorHAnsi" w:cstheme="minorHAnsi"/>
          <w:sz w:val="22"/>
          <w:szCs w:val="22"/>
        </w:rPr>
        <w:t xml:space="preserve"> </w:t>
      </w:r>
    </w:p>
    <w:p w14:paraId="6D2AE4CD" w14:textId="4E0C9090" w:rsidR="00FA50A1" w:rsidRPr="0092320D" w:rsidRDefault="00CA30D0" w:rsidP="00CA30D0">
      <w:pPr>
        <w:ind w:left="2880" w:hanging="2880"/>
        <w:rPr>
          <w:rFonts w:asciiTheme="minorHAnsi" w:hAnsiTheme="minorHAnsi" w:cstheme="minorHAnsi"/>
          <w:sz w:val="22"/>
          <w:szCs w:val="22"/>
        </w:rPr>
      </w:pPr>
      <w:r w:rsidRPr="0092320D">
        <w:rPr>
          <w:rFonts w:asciiTheme="minorHAnsi" w:hAnsiTheme="minorHAnsi" w:cstheme="minorHAnsi"/>
          <w:b/>
          <w:bCs/>
          <w:sz w:val="22"/>
          <w:szCs w:val="22"/>
        </w:rPr>
        <w:t>Location:</w:t>
      </w:r>
      <w:r w:rsidRPr="0092320D">
        <w:rPr>
          <w:rFonts w:asciiTheme="minorHAnsi" w:hAnsiTheme="minorHAnsi" w:cstheme="minorHAnsi"/>
          <w:sz w:val="22"/>
          <w:szCs w:val="22"/>
        </w:rPr>
        <w:tab/>
      </w:r>
      <w:r w:rsidR="00DE5BCD" w:rsidRPr="0092320D">
        <w:rPr>
          <w:rFonts w:asciiTheme="minorHAnsi" w:hAnsiTheme="minorHAnsi" w:cstheme="minorHAnsi"/>
          <w:sz w:val="22"/>
          <w:szCs w:val="22"/>
        </w:rPr>
        <w:t>South Melbourne</w:t>
      </w:r>
    </w:p>
    <w:p w14:paraId="21986DCF" w14:textId="46F01F58" w:rsidR="00FA50A1" w:rsidRPr="0092320D" w:rsidRDefault="00FA50A1" w:rsidP="00FA50A1">
      <w:pPr>
        <w:rPr>
          <w:rFonts w:asciiTheme="minorHAnsi" w:hAnsiTheme="minorHAnsi" w:cstheme="minorHAnsi"/>
          <w:sz w:val="22"/>
          <w:szCs w:val="22"/>
        </w:rPr>
      </w:pPr>
      <w:r w:rsidRPr="0092320D">
        <w:rPr>
          <w:rFonts w:asciiTheme="minorHAnsi" w:hAnsiTheme="minorHAnsi" w:cstheme="minorHAnsi"/>
          <w:b/>
          <w:bCs/>
          <w:sz w:val="22"/>
          <w:szCs w:val="22"/>
        </w:rPr>
        <w:t>Employee Allowances</w:t>
      </w:r>
      <w:r w:rsidRPr="0092320D">
        <w:rPr>
          <w:rFonts w:asciiTheme="minorHAnsi" w:hAnsiTheme="minorHAnsi" w:cstheme="minorHAnsi"/>
          <w:sz w:val="22"/>
          <w:szCs w:val="22"/>
        </w:rPr>
        <w:t>:</w:t>
      </w:r>
      <w:r w:rsidRPr="0092320D">
        <w:rPr>
          <w:rFonts w:asciiTheme="minorHAnsi" w:hAnsiTheme="minorHAnsi" w:cstheme="minorHAnsi"/>
          <w:sz w:val="22"/>
          <w:szCs w:val="22"/>
        </w:rPr>
        <w:tab/>
      </w:r>
      <w:r w:rsidRPr="0092320D">
        <w:rPr>
          <w:rFonts w:asciiTheme="minorHAnsi" w:hAnsiTheme="minorHAnsi" w:cstheme="minorHAnsi"/>
          <w:sz w:val="22"/>
          <w:szCs w:val="22"/>
        </w:rPr>
        <w:tab/>
      </w:r>
      <w:r w:rsidR="00F1353F">
        <w:rPr>
          <w:rFonts w:asciiTheme="minorHAnsi" w:hAnsiTheme="minorHAnsi" w:cstheme="minorHAnsi"/>
          <w:sz w:val="22"/>
          <w:szCs w:val="22"/>
        </w:rPr>
        <w:t>L</w:t>
      </w:r>
      <w:r w:rsidRPr="0092320D">
        <w:rPr>
          <w:rFonts w:asciiTheme="minorHAnsi" w:hAnsiTheme="minorHAnsi" w:cstheme="minorHAnsi"/>
          <w:sz w:val="22"/>
          <w:szCs w:val="22"/>
        </w:rPr>
        <w:t>aptop</w:t>
      </w:r>
      <w:r w:rsidR="007277D2" w:rsidRPr="0092320D">
        <w:rPr>
          <w:rFonts w:asciiTheme="minorHAnsi" w:hAnsiTheme="minorHAnsi" w:cstheme="minorHAnsi"/>
          <w:sz w:val="22"/>
          <w:szCs w:val="22"/>
        </w:rPr>
        <w:t>,</w:t>
      </w:r>
      <w:r w:rsidRPr="0092320D">
        <w:rPr>
          <w:rFonts w:asciiTheme="minorHAnsi" w:hAnsiTheme="minorHAnsi" w:cstheme="minorHAnsi"/>
          <w:sz w:val="22"/>
          <w:szCs w:val="22"/>
        </w:rPr>
        <w:t xml:space="preserve"> and mobile phone</w:t>
      </w:r>
    </w:p>
    <w:p w14:paraId="6FB94FE0" w14:textId="66B62665" w:rsidR="00FA50A1" w:rsidRPr="0092320D" w:rsidRDefault="00FA50A1" w:rsidP="00FA50A1">
      <w:pPr>
        <w:ind w:left="2880" w:hanging="2880"/>
        <w:rPr>
          <w:rFonts w:asciiTheme="minorHAnsi" w:hAnsiTheme="minorHAnsi" w:cstheme="minorHAnsi"/>
          <w:sz w:val="22"/>
          <w:szCs w:val="22"/>
        </w:rPr>
      </w:pPr>
      <w:r w:rsidRPr="0092320D">
        <w:rPr>
          <w:rFonts w:asciiTheme="minorHAnsi" w:hAnsiTheme="minorHAnsi" w:cstheme="minorHAnsi"/>
          <w:b/>
          <w:bCs/>
          <w:sz w:val="22"/>
          <w:szCs w:val="22"/>
        </w:rPr>
        <w:t>Motor Vehicle:</w:t>
      </w:r>
      <w:r w:rsidRPr="0092320D">
        <w:rPr>
          <w:rFonts w:asciiTheme="minorHAnsi" w:hAnsiTheme="minorHAnsi" w:cstheme="minorHAnsi"/>
          <w:sz w:val="22"/>
          <w:szCs w:val="22"/>
        </w:rPr>
        <w:tab/>
      </w:r>
      <w:r w:rsidR="00F1353F">
        <w:rPr>
          <w:rFonts w:asciiTheme="minorHAnsi" w:hAnsiTheme="minorHAnsi" w:cstheme="minorHAnsi"/>
          <w:sz w:val="22"/>
          <w:szCs w:val="22"/>
        </w:rPr>
        <w:t xml:space="preserve">This role will have access to a work vehicle for all </w:t>
      </w:r>
      <w:r w:rsidR="00C77E23">
        <w:rPr>
          <w:rFonts w:asciiTheme="minorHAnsi" w:hAnsiTheme="minorHAnsi" w:cstheme="minorHAnsi"/>
          <w:sz w:val="22"/>
          <w:szCs w:val="22"/>
        </w:rPr>
        <w:t>work-related</w:t>
      </w:r>
      <w:r w:rsidR="00F1353F">
        <w:rPr>
          <w:rFonts w:asciiTheme="minorHAnsi" w:hAnsiTheme="minorHAnsi" w:cstheme="minorHAnsi"/>
          <w:sz w:val="22"/>
          <w:szCs w:val="22"/>
        </w:rPr>
        <w:t xml:space="preserve"> travel and </w:t>
      </w:r>
      <w:r w:rsidRPr="0092320D">
        <w:rPr>
          <w:rFonts w:asciiTheme="minorHAnsi" w:hAnsiTheme="minorHAnsi" w:cstheme="minorHAnsi"/>
          <w:sz w:val="22"/>
          <w:szCs w:val="22"/>
        </w:rPr>
        <w:t>is required to have an Australian driver’s licen</w:t>
      </w:r>
      <w:r w:rsidR="00CC7365" w:rsidRPr="0092320D">
        <w:rPr>
          <w:rFonts w:asciiTheme="minorHAnsi" w:hAnsiTheme="minorHAnsi" w:cstheme="minorHAnsi"/>
          <w:sz w:val="22"/>
          <w:szCs w:val="22"/>
        </w:rPr>
        <w:t>c</w:t>
      </w:r>
      <w:r w:rsidRPr="0092320D">
        <w:rPr>
          <w:rFonts w:asciiTheme="minorHAnsi" w:hAnsiTheme="minorHAnsi" w:cstheme="minorHAnsi"/>
          <w:sz w:val="22"/>
          <w:szCs w:val="22"/>
        </w:rPr>
        <w:t xml:space="preserve">e </w:t>
      </w:r>
    </w:p>
    <w:p w14:paraId="333A2EA0" w14:textId="2F5106C0" w:rsidR="00FA50A1" w:rsidRPr="0092320D" w:rsidRDefault="00FA50A1" w:rsidP="00FA50A1">
      <w:pPr>
        <w:rPr>
          <w:rFonts w:asciiTheme="minorHAnsi" w:hAnsiTheme="minorHAnsi" w:cstheme="minorHAnsi"/>
          <w:sz w:val="22"/>
          <w:szCs w:val="22"/>
        </w:rPr>
      </w:pPr>
      <w:r w:rsidRPr="0092320D">
        <w:rPr>
          <w:rFonts w:asciiTheme="minorHAnsi" w:hAnsiTheme="minorHAnsi" w:cstheme="minorHAnsi"/>
          <w:b/>
          <w:bCs/>
          <w:sz w:val="22"/>
          <w:szCs w:val="22"/>
        </w:rPr>
        <w:t>Sick Leave:</w:t>
      </w:r>
      <w:r w:rsidRPr="0092320D">
        <w:rPr>
          <w:rFonts w:asciiTheme="minorHAnsi" w:hAnsiTheme="minorHAnsi" w:cstheme="minorHAnsi"/>
          <w:sz w:val="22"/>
          <w:szCs w:val="22"/>
        </w:rPr>
        <w:tab/>
      </w:r>
      <w:r w:rsidRPr="0092320D">
        <w:rPr>
          <w:rFonts w:asciiTheme="minorHAnsi" w:hAnsiTheme="minorHAnsi" w:cstheme="minorHAnsi"/>
          <w:sz w:val="22"/>
          <w:szCs w:val="22"/>
        </w:rPr>
        <w:tab/>
      </w:r>
      <w:r w:rsidRPr="0092320D">
        <w:rPr>
          <w:rFonts w:asciiTheme="minorHAnsi" w:hAnsiTheme="minorHAnsi" w:cstheme="minorHAnsi"/>
          <w:sz w:val="22"/>
          <w:szCs w:val="22"/>
        </w:rPr>
        <w:tab/>
        <w:t xml:space="preserve">10 days a year </w:t>
      </w:r>
    </w:p>
    <w:p w14:paraId="5A1B797B" w14:textId="5F7C2C18" w:rsidR="00FA50A1" w:rsidRDefault="00FA50A1" w:rsidP="00FA50A1">
      <w:pPr>
        <w:rPr>
          <w:rFonts w:asciiTheme="minorHAnsi" w:hAnsiTheme="minorHAnsi" w:cstheme="minorHAnsi"/>
          <w:sz w:val="22"/>
          <w:szCs w:val="22"/>
        </w:rPr>
      </w:pPr>
      <w:r w:rsidRPr="0092320D">
        <w:rPr>
          <w:rFonts w:asciiTheme="minorHAnsi" w:hAnsiTheme="minorHAnsi" w:cstheme="minorHAnsi"/>
          <w:b/>
          <w:bCs/>
          <w:sz w:val="22"/>
          <w:szCs w:val="22"/>
        </w:rPr>
        <w:t>Holiday Leave:</w:t>
      </w:r>
      <w:r w:rsidRPr="0092320D">
        <w:rPr>
          <w:rFonts w:asciiTheme="minorHAnsi" w:hAnsiTheme="minorHAnsi" w:cstheme="minorHAnsi"/>
          <w:sz w:val="22"/>
          <w:szCs w:val="22"/>
        </w:rPr>
        <w:tab/>
      </w:r>
      <w:r w:rsidRPr="0092320D">
        <w:rPr>
          <w:rFonts w:asciiTheme="minorHAnsi" w:hAnsiTheme="minorHAnsi" w:cstheme="minorHAnsi"/>
          <w:sz w:val="22"/>
          <w:szCs w:val="22"/>
        </w:rPr>
        <w:tab/>
      </w:r>
      <w:r w:rsidRPr="0092320D">
        <w:rPr>
          <w:rFonts w:asciiTheme="minorHAnsi" w:hAnsiTheme="minorHAnsi" w:cstheme="minorHAnsi"/>
          <w:sz w:val="22"/>
          <w:szCs w:val="22"/>
        </w:rPr>
        <w:tab/>
        <w:t xml:space="preserve">20 days a year </w:t>
      </w:r>
    </w:p>
    <w:p w14:paraId="63D63FAC" w14:textId="77777777" w:rsidR="00F94C6B" w:rsidRPr="0092320D" w:rsidRDefault="00F94C6B" w:rsidP="00FA50A1">
      <w:pPr>
        <w:rPr>
          <w:rFonts w:asciiTheme="minorHAnsi" w:hAnsiTheme="minorHAnsi" w:cstheme="minorHAnsi"/>
          <w:sz w:val="22"/>
          <w:szCs w:val="22"/>
        </w:rPr>
      </w:pPr>
    </w:p>
    <w:p w14:paraId="7EB90949" w14:textId="156FC99D" w:rsidR="00476FF3" w:rsidRPr="00F50561" w:rsidRDefault="0092320D" w:rsidP="00023665">
      <w:pPr>
        <w:rPr>
          <w:rFonts w:asciiTheme="minorHAnsi" w:hAnsiTheme="minorHAnsi" w:cstheme="minorHAnsi"/>
          <w:sz w:val="22"/>
          <w:szCs w:val="22"/>
        </w:rPr>
      </w:pPr>
      <w:r w:rsidRPr="001815E8">
        <w:rPr>
          <w:rFonts w:asciiTheme="minorHAnsi" w:hAnsiTheme="minorHAnsi" w:cstheme="minorHAnsi"/>
          <w:sz w:val="22"/>
          <w:szCs w:val="22"/>
        </w:rPr>
        <w:t xml:space="preserve">The contract for this position </w:t>
      </w:r>
      <w:r w:rsidRPr="001815E8">
        <w:rPr>
          <w:rFonts w:asciiTheme="minorHAnsi" w:hAnsiTheme="minorHAnsi" w:cstheme="minorHAnsi"/>
          <w:sz w:val="22"/>
          <w:lang w:val="en-US"/>
        </w:rPr>
        <w:t xml:space="preserve">ends on 30 </w:t>
      </w:r>
      <w:r w:rsidR="002566A5">
        <w:rPr>
          <w:rFonts w:asciiTheme="minorHAnsi" w:hAnsiTheme="minorHAnsi" w:cstheme="minorHAnsi"/>
          <w:sz w:val="22"/>
          <w:lang w:val="en-US"/>
        </w:rPr>
        <w:t>December</w:t>
      </w:r>
      <w:r w:rsidRPr="001815E8">
        <w:rPr>
          <w:rFonts w:asciiTheme="minorHAnsi" w:hAnsiTheme="minorHAnsi" w:cstheme="minorHAnsi"/>
          <w:sz w:val="22"/>
          <w:lang w:val="en-US"/>
        </w:rPr>
        <w:t xml:space="preserve"> 202</w:t>
      </w:r>
      <w:r w:rsidR="002566A5">
        <w:rPr>
          <w:rFonts w:asciiTheme="minorHAnsi" w:hAnsiTheme="minorHAnsi" w:cstheme="minorHAnsi"/>
          <w:sz w:val="22"/>
          <w:lang w:val="en-US"/>
        </w:rPr>
        <w:t xml:space="preserve">2 </w:t>
      </w:r>
      <w:r>
        <w:rPr>
          <w:rFonts w:asciiTheme="minorHAnsi" w:hAnsiTheme="minorHAnsi" w:cstheme="minorHAnsi"/>
          <w:sz w:val="22"/>
          <w:lang w:val="en-US"/>
        </w:rPr>
        <w:t>with the opportunity to extend this, subject to the continued availability of funding</w:t>
      </w:r>
      <w:r w:rsidRPr="001815E8">
        <w:rPr>
          <w:rFonts w:asciiTheme="minorHAnsi" w:hAnsiTheme="minorHAnsi" w:cstheme="minorHAnsi"/>
          <w:sz w:val="22"/>
          <w:lang w:val="en-US"/>
        </w:rPr>
        <w:t xml:space="preserve">. </w:t>
      </w:r>
      <w:r w:rsidRPr="001815E8">
        <w:rPr>
          <w:rFonts w:asciiTheme="minorHAnsi" w:hAnsiTheme="minorHAnsi" w:cstheme="minorHAnsi"/>
          <w:sz w:val="22"/>
          <w:szCs w:val="22"/>
        </w:rPr>
        <w:t xml:space="preserve">You will be subject to </w:t>
      </w:r>
      <w:r w:rsidR="00B075B8">
        <w:rPr>
          <w:rFonts w:asciiTheme="minorHAnsi" w:hAnsiTheme="minorHAnsi" w:cstheme="minorHAnsi"/>
          <w:sz w:val="22"/>
          <w:szCs w:val="22"/>
        </w:rPr>
        <w:t>six</w:t>
      </w:r>
      <w:r w:rsidRPr="001815E8">
        <w:rPr>
          <w:rFonts w:asciiTheme="minorHAnsi" w:hAnsiTheme="minorHAnsi" w:cstheme="minorHAnsi"/>
          <w:sz w:val="22"/>
          <w:szCs w:val="22"/>
        </w:rPr>
        <w:t xml:space="preserve"> months’ probation and clearance from a police background check about working with young people. </w:t>
      </w:r>
      <w:r w:rsidR="00FA50A1" w:rsidRPr="0092320D">
        <w:rPr>
          <w:rFonts w:asciiTheme="minorHAnsi" w:hAnsiTheme="minorHAnsi" w:cstheme="minorHAnsi"/>
          <w:sz w:val="22"/>
          <w:szCs w:val="22"/>
        </w:rPr>
        <w:t>Superannuation will be paid by the IMVC at the prescribed rate as specified within the Superannuation Act.</w:t>
      </w:r>
      <w:r w:rsidR="00FA50A1" w:rsidRPr="00070979">
        <w:rPr>
          <w:rFonts w:ascii="Arial Narrow" w:hAnsi="Arial Narrow"/>
          <w:sz w:val="22"/>
          <w:szCs w:val="22"/>
        </w:rPr>
        <w:t xml:space="preserve"> </w:t>
      </w:r>
    </w:p>
    <w:p w14:paraId="2CF263EA" w14:textId="77777777" w:rsidR="0092320D" w:rsidRPr="001815E8" w:rsidRDefault="0092320D" w:rsidP="0092320D">
      <w:pPr>
        <w:spacing w:before="240" w:after="120"/>
        <w:rPr>
          <w:rFonts w:asciiTheme="minorHAnsi" w:hAnsiTheme="minorHAnsi" w:cstheme="minorHAnsi"/>
          <w:b/>
          <w:sz w:val="24"/>
          <w:szCs w:val="24"/>
        </w:rPr>
      </w:pPr>
      <w:r w:rsidRPr="001815E8">
        <w:rPr>
          <w:rFonts w:asciiTheme="minorHAnsi" w:hAnsiTheme="minorHAnsi" w:cstheme="minorHAnsi"/>
          <w:b/>
          <w:sz w:val="24"/>
          <w:szCs w:val="24"/>
        </w:rPr>
        <w:t>About JVES</w:t>
      </w:r>
    </w:p>
    <w:p w14:paraId="69EFC945" w14:textId="55D9651F" w:rsidR="0092320D" w:rsidRDefault="0092320D" w:rsidP="00023665">
      <w:pPr>
        <w:rPr>
          <w:rFonts w:asciiTheme="minorHAnsi" w:hAnsiTheme="minorHAnsi" w:cstheme="minorHAnsi"/>
          <w:sz w:val="22"/>
          <w:szCs w:val="22"/>
        </w:rPr>
      </w:pPr>
      <w:r w:rsidRPr="001815E8">
        <w:rPr>
          <w:rFonts w:asciiTheme="minorHAnsi" w:hAnsiTheme="minorHAnsi" w:cstheme="minorHAnsi"/>
          <w:sz w:val="22"/>
          <w:szCs w:val="22"/>
        </w:rPr>
        <w:t xml:space="preserve">Funded by the Victorian Government, the </w:t>
      </w:r>
      <w:r w:rsidRPr="001815E8">
        <w:rPr>
          <w:rFonts w:asciiTheme="minorHAnsi" w:hAnsiTheme="minorHAnsi" w:cstheme="minorHAnsi"/>
          <w:b/>
          <w:bCs/>
          <w:sz w:val="22"/>
          <w:szCs w:val="22"/>
        </w:rPr>
        <w:t>Jobs Victoria Employment Services (JVES)</w:t>
      </w:r>
      <w:r w:rsidRPr="001815E8">
        <w:rPr>
          <w:rFonts w:asciiTheme="minorHAnsi" w:hAnsiTheme="minorHAnsi" w:cstheme="minorHAnsi"/>
          <w:sz w:val="22"/>
          <w:szCs w:val="22"/>
        </w:rPr>
        <w:t xml:space="preserve"> program is one element of a range of Jobs Victoria initiatives designed to offer personalised employment support to long-term unemployed jobseekers or jobseekers at risk of being long-term unemployed to secure work.  This service employs expert Jobs Victoria Mentors who will work with jobseekers to get them work-ready and connect them to jobs. </w:t>
      </w:r>
    </w:p>
    <w:p w14:paraId="68626A54" w14:textId="77777777" w:rsidR="0092320D" w:rsidRDefault="0092320D" w:rsidP="00023665">
      <w:pPr>
        <w:rPr>
          <w:rFonts w:asciiTheme="minorHAnsi" w:hAnsiTheme="minorHAnsi" w:cstheme="minorHAnsi"/>
          <w:sz w:val="22"/>
          <w:szCs w:val="22"/>
        </w:rPr>
      </w:pPr>
    </w:p>
    <w:p w14:paraId="22960ED4" w14:textId="77777777" w:rsidR="0092320D" w:rsidRDefault="0092320D" w:rsidP="00023665">
      <w:pPr>
        <w:rPr>
          <w:rFonts w:asciiTheme="minorHAnsi" w:hAnsiTheme="minorHAnsi" w:cstheme="minorHAnsi"/>
          <w:sz w:val="22"/>
          <w:szCs w:val="22"/>
        </w:rPr>
      </w:pPr>
      <w:r w:rsidRPr="001815E8">
        <w:rPr>
          <w:rFonts w:asciiTheme="minorHAnsi" w:hAnsiTheme="minorHAnsi" w:cstheme="minorHAnsi"/>
          <w:sz w:val="22"/>
          <w:szCs w:val="22"/>
        </w:rPr>
        <w:t>Other elements of Jobs Victoria are:</w:t>
      </w:r>
    </w:p>
    <w:p w14:paraId="71C3AD95" w14:textId="77777777" w:rsidR="0092320D" w:rsidRPr="001815E8" w:rsidRDefault="0092320D" w:rsidP="00023665">
      <w:pPr>
        <w:rPr>
          <w:rFonts w:asciiTheme="minorHAnsi" w:hAnsiTheme="minorHAnsi" w:cstheme="minorHAnsi"/>
          <w:sz w:val="22"/>
          <w:szCs w:val="22"/>
        </w:rPr>
      </w:pPr>
    </w:p>
    <w:p w14:paraId="7AE733C6" w14:textId="77777777" w:rsidR="0092320D" w:rsidRPr="008E13BB" w:rsidRDefault="0092320D" w:rsidP="008E13BB">
      <w:pPr>
        <w:pStyle w:val="ListParagraph"/>
        <w:numPr>
          <w:ilvl w:val="0"/>
          <w:numId w:val="35"/>
        </w:numPr>
        <w:rPr>
          <w:rFonts w:asciiTheme="minorHAnsi" w:hAnsiTheme="minorHAnsi" w:cstheme="minorHAnsi"/>
          <w:sz w:val="22"/>
          <w:szCs w:val="22"/>
        </w:rPr>
      </w:pPr>
      <w:r w:rsidRPr="008E13BB">
        <w:rPr>
          <w:rFonts w:asciiTheme="minorHAnsi" w:hAnsiTheme="minorHAnsi" w:cstheme="minorHAnsi"/>
          <w:sz w:val="22"/>
          <w:szCs w:val="22"/>
        </w:rPr>
        <w:t>Wage subsidies</w:t>
      </w:r>
    </w:p>
    <w:p w14:paraId="12BA1C82" w14:textId="77777777" w:rsidR="0092320D" w:rsidRPr="008E13BB" w:rsidRDefault="0092320D" w:rsidP="008E13BB">
      <w:pPr>
        <w:pStyle w:val="ListParagraph"/>
        <w:numPr>
          <w:ilvl w:val="0"/>
          <w:numId w:val="35"/>
        </w:numPr>
        <w:rPr>
          <w:rFonts w:asciiTheme="minorHAnsi" w:hAnsiTheme="minorHAnsi" w:cstheme="minorHAnsi"/>
          <w:sz w:val="22"/>
          <w:szCs w:val="22"/>
        </w:rPr>
      </w:pPr>
      <w:r w:rsidRPr="008E13BB">
        <w:rPr>
          <w:rFonts w:asciiTheme="minorHAnsi" w:hAnsiTheme="minorHAnsi" w:cstheme="minorHAnsi"/>
          <w:sz w:val="22"/>
          <w:szCs w:val="22"/>
        </w:rPr>
        <w:t>Jobs Victoria Advocates</w:t>
      </w:r>
    </w:p>
    <w:p w14:paraId="08E45829" w14:textId="77777777" w:rsidR="0092320D" w:rsidRPr="008E13BB" w:rsidRDefault="0092320D" w:rsidP="008E13BB">
      <w:pPr>
        <w:pStyle w:val="ListParagraph"/>
        <w:numPr>
          <w:ilvl w:val="0"/>
          <w:numId w:val="35"/>
        </w:numPr>
        <w:rPr>
          <w:rFonts w:asciiTheme="minorHAnsi" w:hAnsiTheme="minorHAnsi" w:cstheme="minorHAnsi"/>
          <w:sz w:val="22"/>
          <w:szCs w:val="22"/>
        </w:rPr>
      </w:pPr>
      <w:r w:rsidRPr="008E13BB">
        <w:rPr>
          <w:rFonts w:asciiTheme="minorHAnsi" w:hAnsiTheme="minorHAnsi" w:cstheme="minorHAnsi"/>
          <w:sz w:val="22"/>
          <w:szCs w:val="22"/>
        </w:rPr>
        <w:t>Jobs Victoria Careers Counsellors</w:t>
      </w:r>
    </w:p>
    <w:p w14:paraId="3B16C176" w14:textId="77777777" w:rsidR="0092320D" w:rsidRPr="008E13BB" w:rsidRDefault="0092320D" w:rsidP="008E13BB">
      <w:pPr>
        <w:pStyle w:val="ListParagraph"/>
        <w:numPr>
          <w:ilvl w:val="0"/>
          <w:numId w:val="35"/>
        </w:numPr>
        <w:rPr>
          <w:rFonts w:asciiTheme="minorHAnsi" w:hAnsiTheme="minorHAnsi" w:cstheme="minorHAnsi"/>
          <w:sz w:val="22"/>
          <w:szCs w:val="22"/>
        </w:rPr>
      </w:pPr>
      <w:r w:rsidRPr="008E13BB">
        <w:rPr>
          <w:rFonts w:asciiTheme="minorHAnsi" w:hAnsiTheme="minorHAnsi" w:cstheme="minorHAnsi"/>
          <w:sz w:val="22"/>
          <w:szCs w:val="22"/>
        </w:rPr>
        <w:t>An online platform and telephone hotline support</w:t>
      </w:r>
    </w:p>
    <w:p w14:paraId="730897EB" w14:textId="10DEC1FA" w:rsidR="0092320D" w:rsidRPr="008E13BB" w:rsidRDefault="0092320D" w:rsidP="008E13BB">
      <w:pPr>
        <w:pStyle w:val="ListParagraph"/>
        <w:numPr>
          <w:ilvl w:val="0"/>
          <w:numId w:val="35"/>
        </w:numPr>
        <w:rPr>
          <w:rFonts w:asciiTheme="minorHAnsi" w:hAnsiTheme="minorHAnsi" w:cstheme="minorHAnsi"/>
          <w:sz w:val="22"/>
          <w:szCs w:val="22"/>
        </w:rPr>
      </w:pPr>
      <w:r w:rsidRPr="008E13BB">
        <w:rPr>
          <w:rFonts w:asciiTheme="minorHAnsi" w:hAnsiTheme="minorHAnsi" w:cstheme="minorHAnsi"/>
          <w:sz w:val="22"/>
          <w:szCs w:val="22"/>
        </w:rPr>
        <w:t>Investing in social procurement</w:t>
      </w:r>
      <w:r w:rsidR="006A36DE" w:rsidRPr="008E13BB">
        <w:rPr>
          <w:rFonts w:asciiTheme="minorHAnsi" w:hAnsiTheme="minorHAnsi" w:cstheme="minorHAnsi"/>
          <w:sz w:val="22"/>
          <w:szCs w:val="22"/>
        </w:rPr>
        <w:t>.</w:t>
      </w:r>
    </w:p>
    <w:p w14:paraId="2BB8FA39" w14:textId="77777777" w:rsidR="0092320D" w:rsidRPr="001815E8" w:rsidRDefault="0092320D" w:rsidP="00023665">
      <w:pPr>
        <w:rPr>
          <w:rFonts w:asciiTheme="minorHAnsi" w:hAnsiTheme="minorHAnsi" w:cstheme="minorHAnsi"/>
          <w:sz w:val="22"/>
          <w:szCs w:val="22"/>
        </w:rPr>
      </w:pPr>
    </w:p>
    <w:p w14:paraId="72642D41" w14:textId="77777777" w:rsidR="0092320D" w:rsidRDefault="0092320D" w:rsidP="00023665">
      <w:pPr>
        <w:rPr>
          <w:rFonts w:asciiTheme="minorHAnsi" w:hAnsiTheme="minorHAnsi" w:cstheme="minorHAnsi"/>
          <w:sz w:val="22"/>
          <w:szCs w:val="22"/>
        </w:rPr>
      </w:pPr>
      <w:r w:rsidRPr="001815E8">
        <w:rPr>
          <w:rFonts w:asciiTheme="minorHAnsi" w:hAnsiTheme="minorHAnsi" w:cstheme="minorHAnsi"/>
          <w:sz w:val="22"/>
          <w:szCs w:val="22"/>
        </w:rPr>
        <w:lastRenderedPageBreak/>
        <w:t>Key features of the JVES model include:</w:t>
      </w:r>
    </w:p>
    <w:p w14:paraId="0828FA92" w14:textId="77777777" w:rsidR="0092320D" w:rsidRPr="001815E8" w:rsidRDefault="0092320D" w:rsidP="00023665">
      <w:pPr>
        <w:rPr>
          <w:rFonts w:asciiTheme="minorHAnsi" w:hAnsiTheme="minorHAnsi" w:cstheme="minorHAnsi"/>
          <w:sz w:val="22"/>
          <w:szCs w:val="22"/>
        </w:rPr>
      </w:pPr>
    </w:p>
    <w:p w14:paraId="27217281" w14:textId="77777777" w:rsidR="0092320D" w:rsidRPr="005846E5" w:rsidRDefault="0092320D" w:rsidP="005846E5">
      <w:pPr>
        <w:pStyle w:val="ListParagraph"/>
        <w:numPr>
          <w:ilvl w:val="0"/>
          <w:numId w:val="36"/>
        </w:numPr>
        <w:rPr>
          <w:rFonts w:asciiTheme="minorHAnsi" w:hAnsiTheme="minorHAnsi" w:cstheme="minorHAnsi"/>
          <w:sz w:val="22"/>
          <w:szCs w:val="22"/>
        </w:rPr>
      </w:pPr>
      <w:r w:rsidRPr="005846E5">
        <w:rPr>
          <w:rFonts w:asciiTheme="minorHAnsi" w:hAnsiTheme="minorHAnsi" w:cstheme="minorHAnsi"/>
          <w:sz w:val="22"/>
          <w:szCs w:val="22"/>
        </w:rPr>
        <w:t>The participation of jobseekers is voluntary</w:t>
      </w:r>
    </w:p>
    <w:p w14:paraId="493292EF" w14:textId="77777777" w:rsidR="0092320D" w:rsidRPr="005846E5" w:rsidRDefault="0092320D" w:rsidP="005846E5">
      <w:pPr>
        <w:pStyle w:val="ListParagraph"/>
        <w:numPr>
          <w:ilvl w:val="0"/>
          <w:numId w:val="36"/>
        </w:numPr>
        <w:rPr>
          <w:rFonts w:asciiTheme="minorHAnsi" w:hAnsiTheme="minorHAnsi" w:cstheme="minorHAnsi"/>
          <w:sz w:val="22"/>
          <w:szCs w:val="22"/>
        </w:rPr>
      </w:pPr>
      <w:r w:rsidRPr="005846E5">
        <w:rPr>
          <w:rFonts w:asciiTheme="minorHAnsi" w:hAnsiTheme="minorHAnsi" w:cstheme="minorHAnsi"/>
          <w:sz w:val="22"/>
          <w:szCs w:val="22"/>
        </w:rPr>
        <w:t>The focus is on jobseekers who require additional assistance to gain and retain employment</w:t>
      </w:r>
    </w:p>
    <w:p w14:paraId="343BAD06" w14:textId="77777777" w:rsidR="0092320D" w:rsidRPr="005846E5" w:rsidRDefault="0092320D" w:rsidP="005846E5">
      <w:pPr>
        <w:pStyle w:val="ListParagraph"/>
        <w:numPr>
          <w:ilvl w:val="0"/>
          <w:numId w:val="36"/>
        </w:numPr>
        <w:rPr>
          <w:rFonts w:asciiTheme="minorHAnsi" w:hAnsiTheme="minorHAnsi" w:cstheme="minorHAnsi"/>
          <w:sz w:val="22"/>
          <w:szCs w:val="22"/>
        </w:rPr>
      </w:pPr>
      <w:r w:rsidRPr="005846E5">
        <w:rPr>
          <w:rFonts w:asciiTheme="minorHAnsi" w:hAnsiTheme="minorHAnsi" w:cstheme="minorHAnsi"/>
          <w:sz w:val="22"/>
          <w:szCs w:val="22"/>
        </w:rPr>
        <w:t>The model provides a level of flexibility to allow services to be tailored to suit the individual while retaining a strong focus on employment outcomes</w:t>
      </w:r>
    </w:p>
    <w:p w14:paraId="70697C9E" w14:textId="77777777" w:rsidR="0092320D" w:rsidRPr="005846E5" w:rsidRDefault="0092320D" w:rsidP="005846E5">
      <w:pPr>
        <w:pStyle w:val="ListParagraph"/>
        <w:numPr>
          <w:ilvl w:val="0"/>
          <w:numId w:val="36"/>
        </w:numPr>
        <w:rPr>
          <w:rFonts w:asciiTheme="minorHAnsi" w:hAnsiTheme="minorHAnsi" w:cstheme="minorHAnsi"/>
          <w:sz w:val="22"/>
          <w:szCs w:val="22"/>
        </w:rPr>
      </w:pPr>
      <w:r w:rsidRPr="005846E5">
        <w:rPr>
          <w:rFonts w:asciiTheme="minorHAnsi" w:hAnsiTheme="minorHAnsi" w:cstheme="minorHAnsi"/>
          <w:sz w:val="22"/>
          <w:szCs w:val="22"/>
        </w:rPr>
        <w:t>Services may include pre-employment and post-employment support</w:t>
      </w:r>
    </w:p>
    <w:p w14:paraId="19DEB781" w14:textId="40E05D98" w:rsidR="0092320D" w:rsidRPr="005846E5" w:rsidRDefault="0092320D" w:rsidP="005846E5">
      <w:pPr>
        <w:pStyle w:val="ListParagraph"/>
        <w:numPr>
          <w:ilvl w:val="0"/>
          <w:numId w:val="36"/>
        </w:numPr>
        <w:rPr>
          <w:rFonts w:asciiTheme="minorHAnsi" w:hAnsiTheme="minorHAnsi" w:cstheme="minorHAnsi"/>
          <w:sz w:val="22"/>
          <w:szCs w:val="22"/>
        </w:rPr>
      </w:pPr>
      <w:r w:rsidRPr="005846E5">
        <w:rPr>
          <w:rFonts w:asciiTheme="minorHAnsi" w:hAnsiTheme="minorHAnsi" w:cstheme="minorHAnsi"/>
          <w:sz w:val="22"/>
          <w:szCs w:val="22"/>
        </w:rPr>
        <w:t>JVES Industry Engagement Officers work closely with employers to identify job opportunities and prepare jobseekers for those roles</w:t>
      </w:r>
      <w:r w:rsidR="008D05F5" w:rsidRPr="005846E5">
        <w:rPr>
          <w:rFonts w:asciiTheme="minorHAnsi" w:hAnsiTheme="minorHAnsi" w:cstheme="minorHAnsi"/>
          <w:sz w:val="22"/>
          <w:szCs w:val="22"/>
        </w:rPr>
        <w:t>.</w:t>
      </w:r>
    </w:p>
    <w:p w14:paraId="10329E51" w14:textId="77777777" w:rsidR="0092320D" w:rsidRPr="001815E8" w:rsidRDefault="0092320D" w:rsidP="00023665">
      <w:pPr>
        <w:rPr>
          <w:rFonts w:asciiTheme="minorHAnsi" w:hAnsiTheme="minorHAnsi" w:cstheme="minorHAnsi"/>
          <w:sz w:val="22"/>
          <w:szCs w:val="22"/>
        </w:rPr>
      </w:pPr>
    </w:p>
    <w:p w14:paraId="00F043B9" w14:textId="77777777" w:rsidR="0092320D" w:rsidRPr="001815E8" w:rsidRDefault="0092320D" w:rsidP="00023665">
      <w:pPr>
        <w:spacing w:after="120"/>
        <w:contextualSpacing/>
        <w:rPr>
          <w:rFonts w:asciiTheme="minorHAnsi" w:hAnsiTheme="minorHAnsi" w:cstheme="minorHAnsi"/>
          <w:sz w:val="22"/>
          <w:szCs w:val="22"/>
          <w:lang w:eastAsia="en-AU"/>
        </w:rPr>
      </w:pPr>
      <w:r w:rsidRPr="001815E8">
        <w:rPr>
          <w:rFonts w:asciiTheme="minorHAnsi" w:hAnsiTheme="minorHAnsi" w:cstheme="minorHAnsi"/>
          <w:sz w:val="22"/>
          <w:szCs w:val="22"/>
          <w:lang w:eastAsia="en-AU"/>
        </w:rPr>
        <w:t xml:space="preserve">The IMVC Jobs Victoria Employment Services contract is being delivered in partnership with TaskForce Community Agency.  This role is responsible for delivering services in the Inner Metro Employment Services Region which includes the Local Government Areas of Port Phillip and Melbourne. </w:t>
      </w:r>
    </w:p>
    <w:p w14:paraId="1C62CFD3" w14:textId="77777777" w:rsidR="0092320D" w:rsidRPr="001815E8" w:rsidRDefault="0092320D" w:rsidP="00023665">
      <w:pPr>
        <w:spacing w:after="120"/>
        <w:contextualSpacing/>
        <w:rPr>
          <w:rFonts w:asciiTheme="minorHAnsi" w:hAnsiTheme="minorHAnsi" w:cstheme="minorHAnsi"/>
          <w:sz w:val="22"/>
          <w:szCs w:val="22"/>
          <w:lang w:eastAsia="en-AU"/>
        </w:rPr>
      </w:pPr>
    </w:p>
    <w:p w14:paraId="1ACB477E" w14:textId="01D77F35" w:rsidR="00F94C6B" w:rsidRPr="0092320D" w:rsidRDefault="0092320D" w:rsidP="00023665">
      <w:pPr>
        <w:spacing w:after="120"/>
        <w:contextualSpacing/>
        <w:rPr>
          <w:rFonts w:asciiTheme="minorHAnsi" w:hAnsiTheme="minorHAnsi" w:cstheme="minorHAnsi"/>
          <w:sz w:val="22"/>
          <w:szCs w:val="22"/>
          <w:lang w:eastAsia="en-AU"/>
        </w:rPr>
      </w:pPr>
      <w:r w:rsidRPr="001815E8">
        <w:rPr>
          <w:rFonts w:asciiTheme="minorHAnsi" w:hAnsiTheme="minorHAnsi" w:cstheme="minorHAnsi"/>
          <w:sz w:val="22"/>
          <w:szCs w:val="22"/>
          <w:lang w:eastAsia="en-AU"/>
        </w:rPr>
        <w:t xml:space="preserve">Our JVES team is comprised of JVES Mentors, JVES Industry Engagement Officers, and a JVES Program Manager. </w:t>
      </w:r>
    </w:p>
    <w:p w14:paraId="0213BD88" w14:textId="1618C077" w:rsidR="004D41A1" w:rsidRDefault="004D41A1" w:rsidP="0092320D">
      <w:pPr>
        <w:spacing w:before="240" w:after="120"/>
        <w:rPr>
          <w:rFonts w:ascii="Calibri" w:hAnsi="Calibri" w:cs="Calibri"/>
          <w:b/>
          <w:sz w:val="24"/>
          <w:szCs w:val="24"/>
        </w:rPr>
      </w:pPr>
      <w:r w:rsidRPr="008108FB">
        <w:rPr>
          <w:rFonts w:ascii="Calibri" w:hAnsi="Calibri" w:cs="Calibri"/>
          <w:b/>
          <w:sz w:val="24"/>
          <w:szCs w:val="24"/>
        </w:rPr>
        <w:t xml:space="preserve">About </w:t>
      </w:r>
      <w:r>
        <w:rPr>
          <w:rFonts w:ascii="Calibri" w:hAnsi="Calibri" w:cs="Calibri"/>
          <w:b/>
          <w:sz w:val="24"/>
          <w:szCs w:val="24"/>
        </w:rPr>
        <w:t>the role</w:t>
      </w:r>
    </w:p>
    <w:p w14:paraId="46ADECE3" w14:textId="57F622FB" w:rsidR="00D22A16" w:rsidRDefault="00C55B1A" w:rsidP="00023665">
      <w:pPr>
        <w:rPr>
          <w:rFonts w:asciiTheme="minorHAnsi" w:hAnsiTheme="minorHAnsi" w:cstheme="minorHAnsi"/>
          <w:bCs/>
          <w:sz w:val="22"/>
          <w:szCs w:val="22"/>
        </w:rPr>
      </w:pPr>
      <w:r w:rsidRPr="0092320D">
        <w:rPr>
          <w:rFonts w:asciiTheme="minorHAnsi" w:hAnsiTheme="minorHAnsi" w:cstheme="minorHAnsi"/>
          <w:bCs/>
          <w:sz w:val="22"/>
          <w:szCs w:val="22"/>
        </w:rPr>
        <w:t>Th</w:t>
      </w:r>
      <w:r w:rsidR="006B1F56">
        <w:rPr>
          <w:rFonts w:asciiTheme="minorHAnsi" w:hAnsiTheme="minorHAnsi" w:cstheme="minorHAnsi"/>
          <w:bCs/>
          <w:sz w:val="22"/>
          <w:szCs w:val="22"/>
        </w:rPr>
        <w:t>is hybrid role is a</w:t>
      </w:r>
      <w:r w:rsidR="002F4EFD">
        <w:rPr>
          <w:rFonts w:asciiTheme="minorHAnsi" w:hAnsiTheme="minorHAnsi" w:cstheme="minorHAnsi"/>
          <w:bCs/>
          <w:sz w:val="22"/>
          <w:szCs w:val="22"/>
        </w:rPr>
        <w:t>n</w:t>
      </w:r>
      <w:r w:rsidR="006B1F56">
        <w:rPr>
          <w:rFonts w:asciiTheme="minorHAnsi" w:hAnsiTheme="minorHAnsi" w:cstheme="minorHAnsi"/>
          <w:bCs/>
          <w:sz w:val="22"/>
          <w:szCs w:val="22"/>
        </w:rPr>
        <w:t xml:space="preserve"> opportunity for </w:t>
      </w:r>
      <w:r w:rsidR="002F4EFD">
        <w:rPr>
          <w:rFonts w:asciiTheme="minorHAnsi" w:hAnsiTheme="minorHAnsi" w:cstheme="minorHAnsi"/>
          <w:bCs/>
          <w:sz w:val="22"/>
          <w:szCs w:val="22"/>
        </w:rPr>
        <w:t xml:space="preserve">you </w:t>
      </w:r>
      <w:r w:rsidR="006B1F56">
        <w:rPr>
          <w:rFonts w:asciiTheme="minorHAnsi" w:hAnsiTheme="minorHAnsi" w:cstheme="minorHAnsi"/>
          <w:bCs/>
          <w:sz w:val="22"/>
          <w:szCs w:val="22"/>
        </w:rPr>
        <w:t xml:space="preserve">to apply the breadth of </w:t>
      </w:r>
      <w:r w:rsidR="002F4EFD">
        <w:rPr>
          <w:rFonts w:asciiTheme="minorHAnsi" w:hAnsiTheme="minorHAnsi" w:cstheme="minorHAnsi"/>
          <w:bCs/>
          <w:sz w:val="22"/>
          <w:szCs w:val="22"/>
        </w:rPr>
        <w:t xml:space="preserve">your </w:t>
      </w:r>
      <w:r w:rsidR="006B1F56">
        <w:rPr>
          <w:rFonts w:asciiTheme="minorHAnsi" w:hAnsiTheme="minorHAnsi" w:cstheme="minorHAnsi"/>
          <w:bCs/>
          <w:sz w:val="22"/>
          <w:szCs w:val="22"/>
        </w:rPr>
        <w:t xml:space="preserve">employment services experience </w:t>
      </w:r>
      <w:r w:rsidR="003B0B9E">
        <w:rPr>
          <w:rFonts w:asciiTheme="minorHAnsi" w:hAnsiTheme="minorHAnsi" w:cstheme="minorHAnsi"/>
          <w:bCs/>
          <w:sz w:val="22"/>
          <w:szCs w:val="22"/>
        </w:rPr>
        <w:t>to working with employers and jobseekers to facilitate successful job outcomes.</w:t>
      </w:r>
    </w:p>
    <w:p w14:paraId="2CC53D79" w14:textId="77777777" w:rsidR="00842939" w:rsidRDefault="00842939" w:rsidP="00023665">
      <w:pPr>
        <w:rPr>
          <w:rFonts w:asciiTheme="minorHAnsi" w:hAnsiTheme="minorHAnsi" w:cstheme="minorHAnsi"/>
          <w:bCs/>
          <w:sz w:val="22"/>
          <w:szCs w:val="22"/>
        </w:rPr>
      </w:pPr>
    </w:p>
    <w:p w14:paraId="59B77F14" w14:textId="4318EA9B" w:rsidR="00842939" w:rsidRPr="00842939" w:rsidRDefault="00842939" w:rsidP="00842939">
      <w:pPr>
        <w:rPr>
          <w:rFonts w:asciiTheme="minorHAnsi" w:hAnsiTheme="minorHAnsi" w:cstheme="minorHAnsi"/>
          <w:sz w:val="22"/>
          <w:szCs w:val="22"/>
        </w:rPr>
      </w:pPr>
      <w:r>
        <w:rPr>
          <w:rFonts w:asciiTheme="minorHAnsi" w:hAnsiTheme="minorHAnsi" w:cstheme="minorHAnsi"/>
          <w:sz w:val="22"/>
          <w:szCs w:val="22"/>
        </w:rPr>
        <w:t>You will o</w:t>
      </w:r>
      <w:r w:rsidRPr="00842939">
        <w:rPr>
          <w:rFonts w:asciiTheme="minorHAnsi" w:hAnsiTheme="minorHAnsi" w:cstheme="minorHAnsi"/>
          <w:sz w:val="22"/>
          <w:szCs w:val="22"/>
        </w:rPr>
        <w:t>ffer</w:t>
      </w:r>
      <w:r>
        <w:rPr>
          <w:rFonts w:asciiTheme="minorHAnsi" w:hAnsiTheme="minorHAnsi" w:cstheme="minorHAnsi"/>
          <w:sz w:val="22"/>
          <w:szCs w:val="22"/>
        </w:rPr>
        <w:t xml:space="preserve"> a</w:t>
      </w:r>
      <w:r w:rsidRPr="00842939">
        <w:rPr>
          <w:rFonts w:asciiTheme="minorHAnsi" w:hAnsiTheme="minorHAnsi" w:cstheme="minorHAnsi"/>
          <w:sz w:val="22"/>
          <w:szCs w:val="22"/>
        </w:rPr>
        <w:t xml:space="preserve"> flexible service</w:t>
      </w:r>
      <w:r>
        <w:rPr>
          <w:rFonts w:asciiTheme="minorHAnsi" w:hAnsiTheme="minorHAnsi" w:cstheme="minorHAnsi"/>
          <w:sz w:val="22"/>
          <w:szCs w:val="22"/>
        </w:rPr>
        <w:t xml:space="preserve"> t</w:t>
      </w:r>
      <w:r w:rsidRPr="00842939">
        <w:rPr>
          <w:rFonts w:asciiTheme="minorHAnsi" w:hAnsiTheme="minorHAnsi" w:cstheme="minorHAnsi"/>
          <w:sz w:val="22"/>
          <w:szCs w:val="22"/>
        </w:rPr>
        <w:t>ailored to the needs of disadvantaged jobseekers and responsive to the needs of the local labour market</w:t>
      </w:r>
      <w:r w:rsidR="007B1A16">
        <w:rPr>
          <w:rFonts w:asciiTheme="minorHAnsi" w:hAnsiTheme="minorHAnsi" w:cstheme="minorHAnsi"/>
          <w:sz w:val="22"/>
          <w:szCs w:val="22"/>
        </w:rPr>
        <w:t xml:space="preserve"> by </w:t>
      </w:r>
      <w:r w:rsidR="007B1A16">
        <w:rPr>
          <w:rFonts w:asciiTheme="minorHAnsi" w:hAnsiTheme="minorHAnsi" w:cstheme="minorHAnsi"/>
          <w:bCs/>
          <w:sz w:val="22"/>
          <w:szCs w:val="22"/>
        </w:rPr>
        <w:t>working closely with employers to generate suitable employment opportunities for jobseekers in the Inner Metropolitan Melbourne region whil</w:t>
      </w:r>
      <w:r w:rsidR="00166718">
        <w:rPr>
          <w:rFonts w:asciiTheme="minorHAnsi" w:hAnsiTheme="minorHAnsi" w:cstheme="minorHAnsi"/>
          <w:bCs/>
          <w:sz w:val="22"/>
          <w:szCs w:val="22"/>
        </w:rPr>
        <w:t>e</w:t>
      </w:r>
      <w:r w:rsidR="007B1A16">
        <w:rPr>
          <w:rFonts w:asciiTheme="minorHAnsi" w:hAnsiTheme="minorHAnsi" w:cstheme="minorHAnsi"/>
          <w:bCs/>
          <w:sz w:val="22"/>
          <w:szCs w:val="22"/>
        </w:rPr>
        <w:t xml:space="preserve"> supporting local employers to address their labour market needs.</w:t>
      </w:r>
    </w:p>
    <w:p w14:paraId="16F8F4D1" w14:textId="77777777" w:rsidR="000E558F" w:rsidRDefault="000E558F" w:rsidP="00023665">
      <w:pPr>
        <w:rPr>
          <w:rFonts w:asciiTheme="minorHAnsi" w:hAnsiTheme="minorHAnsi" w:cstheme="minorHAnsi"/>
          <w:bCs/>
          <w:sz w:val="22"/>
          <w:szCs w:val="22"/>
        </w:rPr>
      </w:pPr>
    </w:p>
    <w:p w14:paraId="36B56893" w14:textId="5B646D95" w:rsidR="00707607" w:rsidRPr="00F94C6B" w:rsidRDefault="007B1A16" w:rsidP="00023665">
      <w:pPr>
        <w:rPr>
          <w:rFonts w:asciiTheme="minorHAnsi" w:hAnsiTheme="minorHAnsi" w:cstheme="minorHAnsi"/>
          <w:bCs/>
          <w:sz w:val="22"/>
          <w:szCs w:val="22"/>
        </w:rPr>
      </w:pPr>
      <w:r>
        <w:rPr>
          <w:rFonts w:asciiTheme="minorHAnsi" w:hAnsiTheme="minorHAnsi" w:cstheme="minorHAnsi"/>
          <w:bCs/>
          <w:sz w:val="22"/>
          <w:szCs w:val="22"/>
        </w:rPr>
        <w:t>You</w:t>
      </w:r>
      <w:r w:rsidR="00707607">
        <w:rPr>
          <w:rFonts w:asciiTheme="minorHAnsi" w:hAnsiTheme="minorHAnsi" w:cstheme="minorHAnsi"/>
          <w:bCs/>
          <w:sz w:val="22"/>
          <w:szCs w:val="22"/>
        </w:rPr>
        <w:t xml:space="preserve"> will also work with a small caseload of jobseekers to assist them to address</w:t>
      </w:r>
      <w:r w:rsidR="00AD74F6">
        <w:rPr>
          <w:rFonts w:asciiTheme="minorHAnsi" w:hAnsiTheme="minorHAnsi" w:cstheme="minorHAnsi"/>
          <w:bCs/>
          <w:sz w:val="22"/>
          <w:szCs w:val="22"/>
        </w:rPr>
        <w:t xml:space="preserve"> their</w:t>
      </w:r>
      <w:r w:rsidR="00707607">
        <w:rPr>
          <w:rFonts w:asciiTheme="minorHAnsi" w:hAnsiTheme="minorHAnsi" w:cstheme="minorHAnsi"/>
          <w:bCs/>
          <w:sz w:val="22"/>
          <w:szCs w:val="22"/>
        </w:rPr>
        <w:t xml:space="preserve"> </w:t>
      </w:r>
      <w:r w:rsidR="00692E91">
        <w:rPr>
          <w:rFonts w:asciiTheme="minorHAnsi" w:hAnsiTheme="minorHAnsi" w:cstheme="minorHAnsi"/>
          <w:bCs/>
          <w:sz w:val="22"/>
          <w:szCs w:val="22"/>
        </w:rPr>
        <w:t xml:space="preserve">barriers to employment and seek suitable </w:t>
      </w:r>
      <w:r w:rsidR="006320B0">
        <w:rPr>
          <w:rFonts w:asciiTheme="minorHAnsi" w:hAnsiTheme="minorHAnsi" w:cstheme="minorHAnsi"/>
          <w:bCs/>
          <w:sz w:val="22"/>
          <w:szCs w:val="22"/>
        </w:rPr>
        <w:t xml:space="preserve">and sustainable </w:t>
      </w:r>
      <w:r w:rsidR="00692E91">
        <w:rPr>
          <w:rFonts w:asciiTheme="minorHAnsi" w:hAnsiTheme="minorHAnsi" w:cstheme="minorHAnsi"/>
          <w:bCs/>
          <w:sz w:val="22"/>
          <w:szCs w:val="22"/>
        </w:rPr>
        <w:t xml:space="preserve">employment </w:t>
      </w:r>
      <w:r w:rsidR="006320B0">
        <w:rPr>
          <w:rFonts w:asciiTheme="minorHAnsi" w:hAnsiTheme="minorHAnsi" w:cstheme="minorHAnsi"/>
          <w:bCs/>
          <w:sz w:val="22"/>
          <w:szCs w:val="22"/>
        </w:rPr>
        <w:t>opportunities.</w:t>
      </w:r>
    </w:p>
    <w:p w14:paraId="222455A7" w14:textId="44A9F1CC" w:rsidR="0092320D" w:rsidRDefault="0092320D" w:rsidP="0092320D">
      <w:pPr>
        <w:spacing w:before="240" w:after="120"/>
        <w:rPr>
          <w:rFonts w:ascii="Calibri" w:hAnsi="Calibri"/>
          <w:b/>
          <w:sz w:val="24"/>
          <w:szCs w:val="24"/>
        </w:rPr>
      </w:pPr>
      <w:r>
        <w:rPr>
          <w:rFonts w:ascii="Calibri" w:hAnsi="Calibri"/>
          <w:b/>
          <w:sz w:val="24"/>
          <w:szCs w:val="24"/>
        </w:rPr>
        <w:t>Key Objectives</w:t>
      </w:r>
    </w:p>
    <w:p w14:paraId="64FBE982" w14:textId="77777777" w:rsidR="00851A96" w:rsidRPr="006854B8" w:rsidRDefault="00851A96" w:rsidP="006854B8">
      <w:pPr>
        <w:pStyle w:val="ListParagraph"/>
        <w:numPr>
          <w:ilvl w:val="0"/>
          <w:numId w:val="37"/>
        </w:numPr>
        <w:rPr>
          <w:rFonts w:asciiTheme="minorHAnsi" w:hAnsiTheme="minorHAnsi" w:cstheme="minorHAnsi"/>
          <w:bCs/>
          <w:sz w:val="22"/>
          <w:szCs w:val="22"/>
        </w:rPr>
      </w:pPr>
      <w:r w:rsidRPr="006854B8">
        <w:rPr>
          <w:rFonts w:asciiTheme="minorHAnsi" w:hAnsiTheme="minorHAnsi" w:cstheme="minorHAnsi"/>
          <w:bCs/>
          <w:sz w:val="22"/>
          <w:szCs w:val="22"/>
        </w:rPr>
        <w:t>Increase the number of employers engaged with the JVES program to provide opportunities for jobseekers to gain exposure to industry through industry immersion initiatives and paid employment</w:t>
      </w:r>
    </w:p>
    <w:p w14:paraId="48F7C98C" w14:textId="679D6BA8" w:rsidR="00851A96" w:rsidRPr="006854B8" w:rsidRDefault="00851A96" w:rsidP="006854B8">
      <w:pPr>
        <w:pStyle w:val="ListParagraph"/>
        <w:numPr>
          <w:ilvl w:val="0"/>
          <w:numId w:val="37"/>
        </w:numPr>
        <w:rPr>
          <w:rFonts w:asciiTheme="minorHAnsi" w:hAnsiTheme="minorHAnsi" w:cstheme="minorHAnsi"/>
          <w:bCs/>
          <w:sz w:val="22"/>
          <w:szCs w:val="22"/>
        </w:rPr>
      </w:pPr>
      <w:r w:rsidRPr="006854B8">
        <w:rPr>
          <w:rFonts w:asciiTheme="minorHAnsi" w:hAnsiTheme="minorHAnsi" w:cstheme="minorHAnsi"/>
          <w:bCs/>
          <w:sz w:val="22"/>
          <w:szCs w:val="22"/>
        </w:rPr>
        <w:t>Increase the number of employers offering suitable vacancies to jobseekers, especially in industries that provide strong vocational outcomes</w:t>
      </w:r>
    </w:p>
    <w:p w14:paraId="6B4CE784" w14:textId="1448D3F3" w:rsidR="0092320D" w:rsidRPr="006854B8" w:rsidRDefault="0092320D" w:rsidP="006854B8">
      <w:pPr>
        <w:pStyle w:val="ListParagraph"/>
        <w:numPr>
          <w:ilvl w:val="0"/>
          <w:numId w:val="37"/>
        </w:numPr>
        <w:rPr>
          <w:rFonts w:ascii="Calibri" w:hAnsi="Calibri"/>
          <w:bCs/>
          <w:sz w:val="22"/>
          <w:szCs w:val="22"/>
        </w:rPr>
      </w:pPr>
      <w:r w:rsidRPr="006854B8">
        <w:rPr>
          <w:rFonts w:ascii="Calibri" w:hAnsi="Calibri"/>
          <w:bCs/>
          <w:sz w:val="22"/>
          <w:szCs w:val="22"/>
        </w:rPr>
        <w:t>Work closely with disadvantaged jobseeker</w:t>
      </w:r>
      <w:r w:rsidR="004244EC" w:rsidRPr="006854B8">
        <w:rPr>
          <w:rFonts w:ascii="Calibri" w:hAnsi="Calibri"/>
          <w:bCs/>
          <w:sz w:val="22"/>
          <w:szCs w:val="22"/>
        </w:rPr>
        <w:t>s</w:t>
      </w:r>
      <w:r w:rsidRPr="006854B8">
        <w:rPr>
          <w:rFonts w:ascii="Calibri" w:hAnsi="Calibri"/>
          <w:bCs/>
          <w:sz w:val="22"/>
          <w:szCs w:val="22"/>
        </w:rPr>
        <w:t>, industry and other service providers and the broader community to strengthen the employability of</w:t>
      </w:r>
      <w:r w:rsidR="00D22A16" w:rsidRPr="006854B8">
        <w:rPr>
          <w:rFonts w:ascii="Calibri" w:hAnsi="Calibri"/>
          <w:bCs/>
          <w:sz w:val="22"/>
          <w:szCs w:val="22"/>
        </w:rPr>
        <w:t>,</w:t>
      </w:r>
      <w:r w:rsidRPr="006854B8">
        <w:rPr>
          <w:rFonts w:ascii="Calibri" w:hAnsi="Calibri"/>
          <w:bCs/>
          <w:sz w:val="22"/>
          <w:szCs w:val="22"/>
        </w:rPr>
        <w:t xml:space="preserve"> and employment opportunities for</w:t>
      </w:r>
      <w:r w:rsidR="00D22A16" w:rsidRPr="006854B8">
        <w:rPr>
          <w:rFonts w:ascii="Calibri" w:hAnsi="Calibri"/>
          <w:bCs/>
          <w:sz w:val="22"/>
          <w:szCs w:val="22"/>
        </w:rPr>
        <w:t xml:space="preserve">, </w:t>
      </w:r>
      <w:r w:rsidRPr="006854B8">
        <w:rPr>
          <w:rFonts w:ascii="Calibri" w:hAnsi="Calibri"/>
          <w:bCs/>
          <w:sz w:val="22"/>
          <w:szCs w:val="22"/>
        </w:rPr>
        <w:t>jobseekers</w:t>
      </w:r>
    </w:p>
    <w:p w14:paraId="4EED0432" w14:textId="3ADF3AE6" w:rsidR="00095038" w:rsidRPr="006854B8" w:rsidRDefault="0092320D" w:rsidP="006854B8">
      <w:pPr>
        <w:pStyle w:val="ListParagraph"/>
        <w:numPr>
          <w:ilvl w:val="0"/>
          <w:numId w:val="37"/>
        </w:numPr>
        <w:rPr>
          <w:rFonts w:ascii="Calibri" w:hAnsi="Calibri"/>
          <w:bCs/>
          <w:sz w:val="22"/>
          <w:szCs w:val="22"/>
        </w:rPr>
      </w:pPr>
      <w:r w:rsidRPr="006854B8">
        <w:rPr>
          <w:rFonts w:ascii="Calibri" w:hAnsi="Calibri"/>
          <w:bCs/>
          <w:sz w:val="22"/>
          <w:szCs w:val="22"/>
        </w:rPr>
        <w:t>Actively support jobseekers to improve job readiness, gain and sustain paid employment</w:t>
      </w:r>
      <w:r w:rsidR="008D05F5" w:rsidRPr="006854B8">
        <w:rPr>
          <w:rFonts w:ascii="Calibri" w:hAnsi="Calibri"/>
          <w:bCs/>
          <w:sz w:val="22"/>
          <w:szCs w:val="22"/>
        </w:rPr>
        <w:t>.</w:t>
      </w:r>
    </w:p>
    <w:p w14:paraId="7492D66B" w14:textId="732E367B" w:rsidR="00A17FCB" w:rsidRPr="00A17FCB" w:rsidRDefault="00FA50A1" w:rsidP="00A17FCB">
      <w:pPr>
        <w:spacing w:before="240" w:after="120"/>
        <w:rPr>
          <w:rFonts w:ascii="Calibri" w:hAnsi="Calibri"/>
          <w:b/>
          <w:sz w:val="24"/>
          <w:szCs w:val="24"/>
        </w:rPr>
      </w:pPr>
      <w:r w:rsidRPr="000B1340">
        <w:rPr>
          <w:rFonts w:ascii="Calibri" w:hAnsi="Calibri"/>
          <w:b/>
          <w:sz w:val="24"/>
          <w:szCs w:val="24"/>
        </w:rPr>
        <w:t>Key Accountabilities</w:t>
      </w:r>
    </w:p>
    <w:p w14:paraId="4038CF17" w14:textId="77777777" w:rsidR="00A17FCB" w:rsidRPr="008D37F3" w:rsidRDefault="00A17FCB" w:rsidP="008D37F3">
      <w:pPr>
        <w:pStyle w:val="ListParagraph"/>
        <w:numPr>
          <w:ilvl w:val="0"/>
          <w:numId w:val="38"/>
        </w:numPr>
        <w:rPr>
          <w:rFonts w:asciiTheme="minorHAnsi" w:hAnsiTheme="minorHAnsi" w:cstheme="minorHAnsi"/>
          <w:sz w:val="22"/>
          <w:szCs w:val="22"/>
        </w:rPr>
      </w:pPr>
      <w:r w:rsidRPr="008D37F3">
        <w:rPr>
          <w:rFonts w:asciiTheme="minorHAnsi" w:hAnsiTheme="minorHAnsi" w:cstheme="minorHAnsi"/>
          <w:sz w:val="22"/>
          <w:szCs w:val="22"/>
        </w:rPr>
        <w:t>Actively engage with employers to identify job opportunities and assist in meeting industry workforce needs</w:t>
      </w:r>
    </w:p>
    <w:p w14:paraId="25E7FDE7" w14:textId="621597F5" w:rsidR="00A17FCB" w:rsidRPr="008D37F3" w:rsidRDefault="00B77E6C" w:rsidP="008D37F3">
      <w:pPr>
        <w:pStyle w:val="ListParagraph"/>
        <w:numPr>
          <w:ilvl w:val="0"/>
          <w:numId w:val="38"/>
        </w:numPr>
        <w:rPr>
          <w:rFonts w:asciiTheme="minorHAnsi" w:hAnsiTheme="minorHAnsi" w:cstheme="minorHAnsi"/>
          <w:sz w:val="22"/>
          <w:szCs w:val="22"/>
        </w:rPr>
      </w:pPr>
      <w:r w:rsidRPr="008D37F3">
        <w:rPr>
          <w:rFonts w:asciiTheme="minorHAnsi" w:hAnsiTheme="minorHAnsi" w:cstheme="minorHAnsi"/>
          <w:sz w:val="22"/>
          <w:szCs w:val="22"/>
        </w:rPr>
        <w:t>Evaluate vacancies to ensure quality assurance principles are met</w:t>
      </w:r>
    </w:p>
    <w:p w14:paraId="5E6D87E2" w14:textId="77777777" w:rsidR="00A17FCB" w:rsidRPr="008D37F3" w:rsidRDefault="00A17FCB" w:rsidP="008D37F3">
      <w:pPr>
        <w:pStyle w:val="ListParagraph"/>
        <w:numPr>
          <w:ilvl w:val="0"/>
          <w:numId w:val="38"/>
        </w:numPr>
        <w:rPr>
          <w:rFonts w:asciiTheme="minorHAnsi" w:hAnsiTheme="minorHAnsi" w:cstheme="minorHAnsi"/>
          <w:sz w:val="22"/>
          <w:szCs w:val="22"/>
        </w:rPr>
      </w:pPr>
      <w:r w:rsidRPr="008D37F3">
        <w:rPr>
          <w:rFonts w:asciiTheme="minorHAnsi" w:hAnsiTheme="minorHAnsi" w:cstheme="minorHAnsi"/>
          <w:sz w:val="22"/>
          <w:szCs w:val="22"/>
        </w:rPr>
        <w:t>Establish and maintain strategic relationships with employer networks</w:t>
      </w:r>
    </w:p>
    <w:p w14:paraId="2B8F3A26" w14:textId="074C9729" w:rsidR="00F94C6B" w:rsidRPr="008D37F3" w:rsidRDefault="00F94C6B" w:rsidP="008D37F3">
      <w:pPr>
        <w:pStyle w:val="ListParagraph"/>
        <w:numPr>
          <w:ilvl w:val="0"/>
          <w:numId w:val="38"/>
        </w:numPr>
        <w:rPr>
          <w:rFonts w:ascii="Calibri" w:hAnsi="Calibri"/>
          <w:bCs/>
          <w:sz w:val="22"/>
          <w:szCs w:val="22"/>
        </w:rPr>
      </w:pPr>
      <w:r w:rsidRPr="008D37F3">
        <w:rPr>
          <w:rFonts w:ascii="Calibri" w:hAnsi="Calibri"/>
          <w:bCs/>
          <w:sz w:val="22"/>
          <w:szCs w:val="22"/>
        </w:rPr>
        <w:t>Maintain regular engagement with a caseload of jobseekers th</w:t>
      </w:r>
      <w:r w:rsidR="0006318F">
        <w:rPr>
          <w:rFonts w:ascii="Calibri" w:hAnsi="Calibri"/>
          <w:bCs/>
          <w:sz w:val="22"/>
          <w:szCs w:val="22"/>
        </w:rPr>
        <w:t>r</w:t>
      </w:r>
      <w:r w:rsidRPr="008D37F3">
        <w:rPr>
          <w:rFonts w:ascii="Calibri" w:hAnsi="Calibri"/>
          <w:bCs/>
          <w:sz w:val="22"/>
          <w:szCs w:val="22"/>
        </w:rPr>
        <w:t xml:space="preserve">ough on-site, </w:t>
      </w:r>
      <w:r w:rsidR="003472A4" w:rsidRPr="008D37F3">
        <w:rPr>
          <w:rFonts w:ascii="Calibri" w:hAnsi="Calibri"/>
          <w:bCs/>
          <w:sz w:val="22"/>
          <w:szCs w:val="22"/>
        </w:rPr>
        <w:t>virtual</w:t>
      </w:r>
      <w:r w:rsidRPr="008D37F3">
        <w:rPr>
          <w:rFonts w:ascii="Calibri" w:hAnsi="Calibri"/>
          <w:bCs/>
          <w:sz w:val="22"/>
          <w:szCs w:val="22"/>
        </w:rPr>
        <w:t xml:space="preserve"> and outreach meetings</w:t>
      </w:r>
    </w:p>
    <w:p w14:paraId="2FABA82C" w14:textId="2FEFECBE" w:rsidR="00F94C6B" w:rsidRPr="008D37F3" w:rsidRDefault="00F94C6B" w:rsidP="008D37F3">
      <w:pPr>
        <w:pStyle w:val="ListParagraph"/>
        <w:numPr>
          <w:ilvl w:val="0"/>
          <w:numId w:val="38"/>
        </w:numPr>
        <w:rPr>
          <w:rFonts w:ascii="Calibri" w:hAnsi="Calibri"/>
          <w:bCs/>
          <w:sz w:val="22"/>
          <w:szCs w:val="22"/>
        </w:rPr>
      </w:pPr>
      <w:r w:rsidRPr="008D37F3">
        <w:rPr>
          <w:rFonts w:ascii="Calibri" w:hAnsi="Calibri"/>
          <w:bCs/>
          <w:sz w:val="22"/>
          <w:szCs w:val="22"/>
        </w:rPr>
        <w:t xml:space="preserve">Work collaboratively with the JVES team to deliver and/or facilitate activities that support jobseekers to improve their job readiness and </w:t>
      </w:r>
      <w:r w:rsidR="002556A3">
        <w:rPr>
          <w:rFonts w:ascii="Calibri" w:hAnsi="Calibri"/>
          <w:bCs/>
          <w:sz w:val="22"/>
          <w:szCs w:val="22"/>
        </w:rPr>
        <w:t xml:space="preserve">transition </w:t>
      </w:r>
      <w:r w:rsidRPr="008D37F3">
        <w:rPr>
          <w:rFonts w:ascii="Calibri" w:hAnsi="Calibri"/>
          <w:bCs/>
          <w:sz w:val="22"/>
          <w:szCs w:val="22"/>
        </w:rPr>
        <w:t>into employment</w:t>
      </w:r>
    </w:p>
    <w:p w14:paraId="0544D566" w14:textId="60BCD926" w:rsidR="00F94C6B" w:rsidRPr="008D37F3" w:rsidRDefault="00F94C6B" w:rsidP="008D37F3">
      <w:pPr>
        <w:pStyle w:val="ListParagraph"/>
        <w:numPr>
          <w:ilvl w:val="0"/>
          <w:numId w:val="38"/>
        </w:numPr>
        <w:rPr>
          <w:rFonts w:ascii="Calibri" w:hAnsi="Calibri"/>
          <w:bCs/>
          <w:sz w:val="22"/>
          <w:szCs w:val="22"/>
        </w:rPr>
      </w:pPr>
      <w:r w:rsidRPr="008D37F3">
        <w:rPr>
          <w:rFonts w:ascii="Calibri" w:hAnsi="Calibri"/>
          <w:bCs/>
          <w:sz w:val="22"/>
          <w:szCs w:val="22"/>
        </w:rPr>
        <w:t>A</w:t>
      </w:r>
      <w:r w:rsidR="00D22A16" w:rsidRPr="008D37F3">
        <w:rPr>
          <w:rFonts w:ascii="Calibri" w:hAnsi="Calibri"/>
          <w:bCs/>
          <w:sz w:val="22"/>
          <w:szCs w:val="22"/>
        </w:rPr>
        <w:t xml:space="preserve">ctively support </w:t>
      </w:r>
      <w:r w:rsidRPr="008D37F3">
        <w:rPr>
          <w:rFonts w:ascii="Calibri" w:hAnsi="Calibri"/>
          <w:bCs/>
          <w:sz w:val="22"/>
          <w:szCs w:val="22"/>
        </w:rPr>
        <w:t>jobseekers</w:t>
      </w:r>
      <w:r w:rsidR="00D22A16" w:rsidRPr="008D37F3">
        <w:rPr>
          <w:rFonts w:ascii="Calibri" w:hAnsi="Calibri"/>
          <w:bCs/>
          <w:sz w:val="22"/>
          <w:szCs w:val="22"/>
        </w:rPr>
        <w:t xml:space="preserve"> to address barriers to employment via facilitated referrals to appropriate services </w:t>
      </w:r>
    </w:p>
    <w:p w14:paraId="64132BBE" w14:textId="647A0E48" w:rsidR="00D22A16" w:rsidRPr="008D37F3" w:rsidRDefault="00F94C6B" w:rsidP="008D37F3">
      <w:pPr>
        <w:pStyle w:val="ListParagraph"/>
        <w:numPr>
          <w:ilvl w:val="0"/>
          <w:numId w:val="38"/>
        </w:numPr>
        <w:rPr>
          <w:rFonts w:ascii="Calibri" w:hAnsi="Calibri"/>
          <w:bCs/>
          <w:sz w:val="22"/>
          <w:szCs w:val="22"/>
        </w:rPr>
      </w:pPr>
      <w:r w:rsidRPr="008D37F3">
        <w:rPr>
          <w:rFonts w:ascii="Calibri" w:hAnsi="Calibri"/>
          <w:bCs/>
          <w:sz w:val="22"/>
          <w:szCs w:val="22"/>
        </w:rPr>
        <w:t>Provide career pathway planning support and c</w:t>
      </w:r>
      <w:r w:rsidR="00D22A16" w:rsidRPr="008D37F3">
        <w:rPr>
          <w:rFonts w:ascii="Calibri" w:hAnsi="Calibri"/>
          <w:bCs/>
          <w:sz w:val="22"/>
          <w:szCs w:val="22"/>
        </w:rPr>
        <w:t>onnect jobseekers with industry immersion initiatives to broaden their exposure to career opportunities</w:t>
      </w:r>
    </w:p>
    <w:p w14:paraId="0D6FAA6A" w14:textId="0A5A875E" w:rsidR="00D22A16" w:rsidRPr="008D37F3" w:rsidRDefault="00D22A16" w:rsidP="008D37F3">
      <w:pPr>
        <w:pStyle w:val="ListParagraph"/>
        <w:numPr>
          <w:ilvl w:val="0"/>
          <w:numId w:val="38"/>
        </w:numPr>
        <w:rPr>
          <w:rFonts w:ascii="Calibri" w:hAnsi="Calibri"/>
          <w:bCs/>
          <w:sz w:val="22"/>
          <w:szCs w:val="22"/>
        </w:rPr>
      </w:pPr>
      <w:r w:rsidRPr="008D37F3">
        <w:rPr>
          <w:rFonts w:ascii="Calibri" w:hAnsi="Calibri"/>
          <w:bCs/>
          <w:sz w:val="22"/>
          <w:szCs w:val="22"/>
        </w:rPr>
        <w:lastRenderedPageBreak/>
        <w:t>Facilitate a suite of post</w:t>
      </w:r>
      <w:r w:rsidR="008D05F5" w:rsidRPr="008D37F3">
        <w:rPr>
          <w:rFonts w:ascii="Calibri" w:hAnsi="Calibri"/>
          <w:bCs/>
          <w:sz w:val="22"/>
          <w:szCs w:val="22"/>
        </w:rPr>
        <w:t>-</w:t>
      </w:r>
      <w:r w:rsidRPr="008D37F3">
        <w:rPr>
          <w:rFonts w:ascii="Calibri" w:hAnsi="Calibri"/>
          <w:bCs/>
          <w:sz w:val="22"/>
          <w:szCs w:val="22"/>
        </w:rPr>
        <w:t>placement support initiatives once employment has been gained to ensure the smooth transition for jobseekers and employers</w:t>
      </w:r>
    </w:p>
    <w:p w14:paraId="600160E2" w14:textId="77777777" w:rsidR="00D22A16" w:rsidRPr="008D37F3" w:rsidRDefault="00D22A16" w:rsidP="008D37F3">
      <w:pPr>
        <w:pStyle w:val="ListParagraph"/>
        <w:numPr>
          <w:ilvl w:val="0"/>
          <w:numId w:val="38"/>
        </w:numPr>
        <w:rPr>
          <w:rFonts w:asciiTheme="minorHAnsi" w:hAnsiTheme="minorHAnsi" w:cstheme="minorHAnsi"/>
          <w:sz w:val="22"/>
          <w:szCs w:val="22"/>
        </w:rPr>
      </w:pPr>
      <w:r w:rsidRPr="008D37F3">
        <w:rPr>
          <w:rFonts w:asciiTheme="minorHAnsi" w:hAnsiTheme="minorHAnsi" w:cstheme="minorHAnsi"/>
          <w:sz w:val="22"/>
          <w:szCs w:val="22"/>
        </w:rPr>
        <w:t>Ensure compliance with contractual requirements and relevant legislation</w:t>
      </w:r>
    </w:p>
    <w:p w14:paraId="2FEE9EAF" w14:textId="77777777" w:rsidR="00D22A16" w:rsidRPr="008D37F3" w:rsidRDefault="00D22A16" w:rsidP="008D37F3">
      <w:pPr>
        <w:pStyle w:val="ListParagraph"/>
        <w:numPr>
          <w:ilvl w:val="0"/>
          <w:numId w:val="38"/>
        </w:numPr>
        <w:rPr>
          <w:rFonts w:asciiTheme="minorHAnsi" w:hAnsiTheme="minorHAnsi" w:cstheme="minorHAnsi"/>
          <w:sz w:val="22"/>
          <w:szCs w:val="22"/>
        </w:rPr>
      </w:pPr>
      <w:r w:rsidRPr="008D37F3">
        <w:rPr>
          <w:rFonts w:asciiTheme="minorHAnsi" w:hAnsiTheme="minorHAnsi" w:cstheme="minorHAnsi"/>
          <w:sz w:val="22"/>
          <w:szCs w:val="22"/>
        </w:rPr>
        <w:t>Achieve all employment placement and outcome targets as set by the JVES program manager</w:t>
      </w:r>
    </w:p>
    <w:p w14:paraId="689A98C7" w14:textId="748B75B3" w:rsidR="00963FDD" w:rsidRPr="008D37F3" w:rsidRDefault="00D22A16" w:rsidP="008D37F3">
      <w:pPr>
        <w:pStyle w:val="ListParagraph"/>
        <w:numPr>
          <w:ilvl w:val="0"/>
          <w:numId w:val="38"/>
        </w:numPr>
        <w:rPr>
          <w:rFonts w:asciiTheme="minorHAnsi" w:hAnsiTheme="minorHAnsi" w:cstheme="minorHAnsi"/>
          <w:sz w:val="22"/>
          <w:szCs w:val="22"/>
        </w:rPr>
      </w:pPr>
      <w:r w:rsidRPr="008D37F3">
        <w:rPr>
          <w:rFonts w:asciiTheme="minorHAnsi" w:hAnsiTheme="minorHAnsi" w:cstheme="minorHAnsi"/>
          <w:sz w:val="22"/>
          <w:szCs w:val="22"/>
        </w:rPr>
        <w:t>Any other duties, as directed</w:t>
      </w:r>
      <w:r w:rsidR="008D05F5" w:rsidRPr="008D37F3">
        <w:rPr>
          <w:rFonts w:asciiTheme="minorHAnsi" w:hAnsiTheme="minorHAnsi" w:cstheme="minorHAnsi"/>
          <w:sz w:val="22"/>
          <w:szCs w:val="22"/>
        </w:rPr>
        <w:t>.</w:t>
      </w:r>
    </w:p>
    <w:p w14:paraId="3F989B2A" w14:textId="46D20F92" w:rsidR="00D22A16" w:rsidRPr="00852712" w:rsidRDefault="00CA3FE6" w:rsidP="00D22A16">
      <w:pPr>
        <w:spacing w:before="240" w:after="120"/>
        <w:rPr>
          <w:rFonts w:ascii="Calibri" w:hAnsi="Calibri"/>
          <w:bCs/>
          <w:sz w:val="24"/>
          <w:szCs w:val="24"/>
        </w:rPr>
      </w:pPr>
      <w:r w:rsidRPr="00E5545E">
        <w:rPr>
          <w:rFonts w:ascii="Calibri" w:hAnsi="Calibri"/>
          <w:b/>
          <w:sz w:val="24"/>
          <w:szCs w:val="24"/>
        </w:rPr>
        <w:t>Qualifications</w:t>
      </w:r>
      <w:r w:rsidR="00852712">
        <w:rPr>
          <w:rFonts w:ascii="Calibri" w:hAnsi="Calibri"/>
          <w:b/>
          <w:sz w:val="24"/>
          <w:szCs w:val="24"/>
        </w:rPr>
        <w:t xml:space="preserve"> </w:t>
      </w:r>
      <w:r w:rsidR="00852712" w:rsidRPr="008D05F5">
        <w:rPr>
          <w:rFonts w:ascii="Calibri" w:hAnsi="Calibri"/>
          <w:bCs/>
          <w:sz w:val="22"/>
          <w:szCs w:val="22"/>
        </w:rPr>
        <w:t>(preferred but not essential)</w:t>
      </w:r>
    </w:p>
    <w:p w14:paraId="271E8979" w14:textId="126A0DAE" w:rsidR="009648A1" w:rsidRPr="00D22A16" w:rsidRDefault="005E20D6" w:rsidP="00852712">
      <w:pPr>
        <w:rPr>
          <w:rFonts w:asciiTheme="minorHAnsi" w:hAnsiTheme="minorHAnsi" w:cstheme="minorHAnsi"/>
          <w:sz w:val="22"/>
          <w:lang w:val="en-US"/>
        </w:rPr>
      </w:pPr>
      <w:r w:rsidRPr="00D22A16">
        <w:rPr>
          <w:rFonts w:asciiTheme="minorHAnsi" w:hAnsiTheme="minorHAnsi" w:cstheme="minorHAnsi"/>
          <w:sz w:val="22"/>
          <w:lang w:val="en-US"/>
        </w:rPr>
        <w:t>An undergraduate or postgraduate degree in youth work, community services, education</w:t>
      </w:r>
      <w:r w:rsidR="00E5545E" w:rsidRPr="00D22A16">
        <w:rPr>
          <w:rFonts w:asciiTheme="minorHAnsi" w:hAnsiTheme="minorHAnsi" w:cstheme="minorHAnsi"/>
          <w:sz w:val="22"/>
          <w:lang w:val="en-US"/>
        </w:rPr>
        <w:t>,</w:t>
      </w:r>
      <w:r w:rsidRPr="00D22A16">
        <w:rPr>
          <w:rFonts w:asciiTheme="minorHAnsi" w:hAnsiTheme="minorHAnsi" w:cstheme="minorHAnsi"/>
          <w:sz w:val="22"/>
          <w:lang w:val="en-US"/>
        </w:rPr>
        <w:t xml:space="preserve"> or career development.</w:t>
      </w:r>
    </w:p>
    <w:p w14:paraId="598CAEBD" w14:textId="77777777" w:rsidR="00F7437A" w:rsidRPr="00276D6E" w:rsidRDefault="00FA50A1" w:rsidP="00D22A16">
      <w:pPr>
        <w:spacing w:before="240" w:after="120"/>
        <w:rPr>
          <w:rFonts w:ascii="Calibri" w:hAnsi="Calibri"/>
          <w:b/>
          <w:sz w:val="24"/>
          <w:szCs w:val="24"/>
        </w:rPr>
      </w:pPr>
      <w:r w:rsidRPr="00276D6E">
        <w:rPr>
          <w:rFonts w:ascii="Calibri" w:hAnsi="Calibri"/>
          <w:b/>
          <w:sz w:val="24"/>
          <w:szCs w:val="24"/>
        </w:rPr>
        <w:t>Key Selection Criteria</w:t>
      </w:r>
    </w:p>
    <w:p w14:paraId="31879A44" w14:textId="54D74A73" w:rsidR="00F8026B" w:rsidRDefault="00D22A16" w:rsidP="00852712">
      <w:pPr>
        <w:numPr>
          <w:ilvl w:val="0"/>
          <w:numId w:val="25"/>
        </w:numPr>
        <w:tabs>
          <w:tab w:val="num" w:pos="360"/>
          <w:tab w:val="num" w:pos="1080"/>
        </w:tabs>
        <w:ind w:left="360"/>
        <w:rPr>
          <w:rFonts w:asciiTheme="minorHAnsi" w:hAnsiTheme="minorHAnsi" w:cstheme="minorHAnsi"/>
          <w:sz w:val="22"/>
          <w:szCs w:val="22"/>
        </w:rPr>
      </w:pPr>
      <w:r>
        <w:rPr>
          <w:rFonts w:asciiTheme="minorHAnsi" w:hAnsiTheme="minorHAnsi" w:cstheme="minorHAnsi"/>
          <w:sz w:val="22"/>
          <w:szCs w:val="22"/>
        </w:rPr>
        <w:t>Minimum 12 months case management</w:t>
      </w:r>
      <w:r w:rsidR="00BA2808">
        <w:rPr>
          <w:rFonts w:asciiTheme="minorHAnsi" w:hAnsiTheme="minorHAnsi" w:cstheme="minorHAnsi"/>
          <w:sz w:val="22"/>
          <w:szCs w:val="22"/>
        </w:rPr>
        <w:t xml:space="preserve"> or employment broking</w:t>
      </w:r>
      <w:r>
        <w:rPr>
          <w:rFonts w:asciiTheme="minorHAnsi" w:hAnsiTheme="minorHAnsi" w:cstheme="minorHAnsi"/>
          <w:sz w:val="22"/>
          <w:szCs w:val="22"/>
        </w:rPr>
        <w:t xml:space="preserve"> experience within employment programs</w:t>
      </w:r>
    </w:p>
    <w:p w14:paraId="3E007A68" w14:textId="77777777" w:rsidR="002E08F1" w:rsidRDefault="002E08F1" w:rsidP="002E08F1">
      <w:pPr>
        <w:numPr>
          <w:ilvl w:val="0"/>
          <w:numId w:val="25"/>
        </w:numPr>
        <w:tabs>
          <w:tab w:val="num" w:pos="360"/>
          <w:tab w:val="num" w:pos="1080"/>
        </w:tabs>
        <w:ind w:left="360"/>
        <w:rPr>
          <w:rFonts w:asciiTheme="minorHAnsi" w:hAnsiTheme="minorHAnsi" w:cstheme="minorHAnsi"/>
          <w:sz w:val="22"/>
          <w:szCs w:val="22"/>
        </w:rPr>
      </w:pPr>
      <w:r>
        <w:rPr>
          <w:rFonts w:asciiTheme="minorHAnsi" w:hAnsiTheme="minorHAnsi" w:cstheme="minorHAnsi"/>
          <w:sz w:val="22"/>
          <w:szCs w:val="22"/>
        </w:rPr>
        <w:t>Results driven, outcome focussed and able to meet KPI’s</w:t>
      </w:r>
    </w:p>
    <w:p w14:paraId="3364CA2A" w14:textId="77777777" w:rsidR="002E08F1" w:rsidRDefault="002E08F1" w:rsidP="002E08F1">
      <w:pPr>
        <w:numPr>
          <w:ilvl w:val="0"/>
          <w:numId w:val="25"/>
        </w:numPr>
        <w:tabs>
          <w:tab w:val="num" w:pos="360"/>
          <w:tab w:val="num" w:pos="1080"/>
        </w:tabs>
        <w:ind w:left="360"/>
        <w:rPr>
          <w:rFonts w:asciiTheme="minorHAnsi" w:hAnsiTheme="minorHAnsi" w:cstheme="minorHAnsi"/>
          <w:sz w:val="22"/>
          <w:szCs w:val="22"/>
        </w:rPr>
      </w:pPr>
      <w:r>
        <w:rPr>
          <w:rFonts w:asciiTheme="minorHAnsi" w:hAnsiTheme="minorHAnsi" w:cstheme="minorHAnsi"/>
          <w:sz w:val="22"/>
          <w:szCs w:val="22"/>
        </w:rPr>
        <w:t>Strong understanding of the Inner Melbourne labour market</w:t>
      </w:r>
    </w:p>
    <w:p w14:paraId="08BFB7F2" w14:textId="3A52EBD4" w:rsidR="002E08F1" w:rsidRPr="002E08F1" w:rsidRDefault="002E08F1" w:rsidP="002E08F1">
      <w:pPr>
        <w:numPr>
          <w:ilvl w:val="0"/>
          <w:numId w:val="25"/>
        </w:numPr>
        <w:tabs>
          <w:tab w:val="num" w:pos="360"/>
          <w:tab w:val="num" w:pos="1080"/>
        </w:tabs>
        <w:ind w:left="360"/>
        <w:rPr>
          <w:rFonts w:asciiTheme="minorHAnsi" w:hAnsiTheme="minorHAnsi" w:cstheme="minorHAnsi"/>
          <w:sz w:val="22"/>
          <w:szCs w:val="22"/>
        </w:rPr>
      </w:pPr>
      <w:r>
        <w:rPr>
          <w:rFonts w:asciiTheme="minorHAnsi" w:hAnsiTheme="minorHAnsi" w:cstheme="minorHAnsi"/>
          <w:sz w:val="22"/>
          <w:szCs w:val="22"/>
        </w:rPr>
        <w:t>Demonstrated ability to liaise with employers and industry to secure suitable employment vacancies</w:t>
      </w:r>
    </w:p>
    <w:p w14:paraId="43D5B5CA" w14:textId="633F12CB" w:rsidR="00F8026B" w:rsidRDefault="00D22A16" w:rsidP="00852712">
      <w:pPr>
        <w:numPr>
          <w:ilvl w:val="0"/>
          <w:numId w:val="25"/>
        </w:numPr>
        <w:tabs>
          <w:tab w:val="num" w:pos="360"/>
          <w:tab w:val="num" w:pos="1080"/>
        </w:tabs>
        <w:ind w:left="360"/>
        <w:rPr>
          <w:rFonts w:asciiTheme="minorHAnsi" w:hAnsiTheme="minorHAnsi" w:cstheme="minorHAnsi"/>
          <w:sz w:val="22"/>
          <w:szCs w:val="22"/>
        </w:rPr>
      </w:pPr>
      <w:r>
        <w:rPr>
          <w:rFonts w:asciiTheme="minorHAnsi" w:hAnsiTheme="minorHAnsi" w:cstheme="minorHAnsi"/>
          <w:sz w:val="22"/>
          <w:szCs w:val="22"/>
        </w:rPr>
        <w:t>Proven success in achiev</w:t>
      </w:r>
      <w:r w:rsidR="00417550">
        <w:rPr>
          <w:rFonts w:asciiTheme="minorHAnsi" w:hAnsiTheme="minorHAnsi" w:cstheme="minorHAnsi"/>
          <w:sz w:val="22"/>
          <w:szCs w:val="22"/>
        </w:rPr>
        <w:t>ing</w:t>
      </w:r>
      <w:r>
        <w:rPr>
          <w:rFonts w:asciiTheme="minorHAnsi" w:hAnsiTheme="minorHAnsi" w:cstheme="minorHAnsi"/>
          <w:sz w:val="22"/>
          <w:szCs w:val="22"/>
        </w:rPr>
        <w:t xml:space="preserve"> employment outcomes for jobseekers</w:t>
      </w:r>
    </w:p>
    <w:p w14:paraId="1BEA8251" w14:textId="3CE11DA5" w:rsidR="00D22A16" w:rsidRPr="00D22A16" w:rsidRDefault="00D22A16" w:rsidP="00852712">
      <w:pPr>
        <w:numPr>
          <w:ilvl w:val="0"/>
          <w:numId w:val="25"/>
        </w:numPr>
        <w:tabs>
          <w:tab w:val="num" w:pos="360"/>
          <w:tab w:val="num" w:pos="1080"/>
        </w:tabs>
        <w:ind w:left="360"/>
        <w:rPr>
          <w:rFonts w:asciiTheme="minorHAnsi" w:hAnsiTheme="minorHAnsi" w:cstheme="minorHAnsi"/>
          <w:sz w:val="22"/>
          <w:szCs w:val="22"/>
        </w:rPr>
      </w:pPr>
      <w:r>
        <w:rPr>
          <w:rFonts w:asciiTheme="minorHAnsi" w:hAnsiTheme="minorHAnsi" w:cstheme="minorHAnsi"/>
          <w:sz w:val="22"/>
          <w:szCs w:val="22"/>
        </w:rPr>
        <w:t>Experience engaging with employers</w:t>
      </w:r>
      <w:r w:rsidR="00231F61">
        <w:rPr>
          <w:rFonts w:asciiTheme="minorHAnsi" w:hAnsiTheme="minorHAnsi" w:cstheme="minorHAnsi"/>
          <w:sz w:val="22"/>
          <w:szCs w:val="22"/>
        </w:rPr>
        <w:t>/</w:t>
      </w:r>
      <w:r>
        <w:rPr>
          <w:rFonts w:asciiTheme="minorHAnsi" w:hAnsiTheme="minorHAnsi" w:cstheme="minorHAnsi"/>
          <w:sz w:val="22"/>
          <w:szCs w:val="22"/>
        </w:rPr>
        <w:t xml:space="preserve">industry to obtain sustainable employment placements and </w:t>
      </w:r>
      <w:r w:rsidR="007346E9">
        <w:rPr>
          <w:rFonts w:asciiTheme="minorHAnsi" w:hAnsiTheme="minorHAnsi" w:cstheme="minorHAnsi"/>
          <w:sz w:val="22"/>
          <w:szCs w:val="22"/>
        </w:rPr>
        <w:t xml:space="preserve">able to </w:t>
      </w:r>
      <w:r>
        <w:rPr>
          <w:rFonts w:asciiTheme="minorHAnsi" w:hAnsiTheme="minorHAnsi" w:cstheme="minorHAnsi"/>
          <w:sz w:val="22"/>
          <w:szCs w:val="22"/>
        </w:rPr>
        <w:t>provid</w:t>
      </w:r>
      <w:r w:rsidR="007346E9">
        <w:rPr>
          <w:rFonts w:asciiTheme="minorHAnsi" w:hAnsiTheme="minorHAnsi" w:cstheme="minorHAnsi"/>
          <w:sz w:val="22"/>
          <w:szCs w:val="22"/>
        </w:rPr>
        <w:t>e</w:t>
      </w:r>
      <w:r>
        <w:rPr>
          <w:rFonts w:asciiTheme="minorHAnsi" w:hAnsiTheme="minorHAnsi" w:cstheme="minorHAnsi"/>
          <w:sz w:val="22"/>
          <w:szCs w:val="22"/>
        </w:rPr>
        <w:t xml:space="preserve"> post-placement support to employers</w:t>
      </w:r>
    </w:p>
    <w:p w14:paraId="74BFFCA2" w14:textId="5743B8F0" w:rsidR="00F8026B" w:rsidRPr="00D22A16" w:rsidRDefault="00BB2FBA" w:rsidP="00852712">
      <w:pPr>
        <w:numPr>
          <w:ilvl w:val="0"/>
          <w:numId w:val="25"/>
        </w:numPr>
        <w:tabs>
          <w:tab w:val="num" w:pos="360"/>
          <w:tab w:val="num" w:pos="1080"/>
        </w:tabs>
        <w:ind w:left="360"/>
        <w:rPr>
          <w:rFonts w:asciiTheme="minorHAnsi" w:hAnsiTheme="minorHAnsi" w:cstheme="minorHAnsi"/>
          <w:sz w:val="22"/>
          <w:szCs w:val="22"/>
        </w:rPr>
      </w:pPr>
      <w:r>
        <w:rPr>
          <w:rFonts w:asciiTheme="minorHAnsi" w:hAnsiTheme="minorHAnsi" w:cstheme="minorHAnsi"/>
          <w:sz w:val="22"/>
          <w:szCs w:val="22"/>
        </w:rPr>
        <w:t xml:space="preserve">Experience </w:t>
      </w:r>
      <w:r w:rsidR="00F94C6B">
        <w:rPr>
          <w:rFonts w:asciiTheme="minorHAnsi" w:hAnsiTheme="minorHAnsi" w:cstheme="minorHAnsi"/>
          <w:sz w:val="22"/>
          <w:szCs w:val="22"/>
        </w:rPr>
        <w:t>work</w:t>
      </w:r>
      <w:r>
        <w:rPr>
          <w:rFonts w:asciiTheme="minorHAnsi" w:hAnsiTheme="minorHAnsi" w:cstheme="minorHAnsi"/>
          <w:sz w:val="22"/>
          <w:szCs w:val="22"/>
        </w:rPr>
        <w:t>ing</w:t>
      </w:r>
      <w:r w:rsidR="00F94C6B">
        <w:rPr>
          <w:rFonts w:asciiTheme="minorHAnsi" w:hAnsiTheme="minorHAnsi" w:cstheme="minorHAnsi"/>
          <w:sz w:val="22"/>
          <w:szCs w:val="22"/>
        </w:rPr>
        <w:t xml:space="preserve"> collaboratively with support services to facilitate referrals for jobseekers to address non-vocational barriers to employment</w:t>
      </w:r>
    </w:p>
    <w:p w14:paraId="11DF600B" w14:textId="77777777" w:rsidR="007346E9" w:rsidRDefault="00F94C6B" w:rsidP="00B36298">
      <w:pPr>
        <w:numPr>
          <w:ilvl w:val="0"/>
          <w:numId w:val="25"/>
        </w:numPr>
        <w:tabs>
          <w:tab w:val="num" w:pos="360"/>
          <w:tab w:val="num" w:pos="1080"/>
        </w:tabs>
        <w:ind w:left="360"/>
        <w:rPr>
          <w:rFonts w:asciiTheme="minorHAnsi" w:hAnsiTheme="minorHAnsi" w:cstheme="minorHAnsi"/>
          <w:sz w:val="22"/>
          <w:szCs w:val="22"/>
        </w:rPr>
      </w:pPr>
      <w:r w:rsidRPr="007346E9">
        <w:rPr>
          <w:rFonts w:asciiTheme="minorHAnsi" w:hAnsiTheme="minorHAnsi" w:cstheme="minorHAnsi"/>
          <w:sz w:val="22"/>
          <w:szCs w:val="22"/>
        </w:rPr>
        <w:t xml:space="preserve">Excellent interpersonal skills, </w:t>
      </w:r>
      <w:r w:rsidR="007346E9" w:rsidRPr="007346E9">
        <w:rPr>
          <w:rFonts w:asciiTheme="minorHAnsi" w:hAnsiTheme="minorHAnsi" w:cstheme="minorHAnsi"/>
          <w:sz w:val="22"/>
          <w:szCs w:val="22"/>
        </w:rPr>
        <w:t>able</w:t>
      </w:r>
      <w:r w:rsidRPr="007346E9">
        <w:rPr>
          <w:rFonts w:asciiTheme="minorHAnsi" w:hAnsiTheme="minorHAnsi" w:cstheme="minorHAnsi"/>
          <w:sz w:val="22"/>
          <w:szCs w:val="22"/>
        </w:rPr>
        <w:t xml:space="preserve"> to work</w:t>
      </w:r>
      <w:r w:rsidR="007346E9" w:rsidRPr="007346E9">
        <w:rPr>
          <w:rFonts w:asciiTheme="minorHAnsi" w:hAnsiTheme="minorHAnsi" w:cstheme="minorHAnsi"/>
          <w:sz w:val="22"/>
          <w:szCs w:val="22"/>
        </w:rPr>
        <w:t xml:space="preserve"> both</w:t>
      </w:r>
      <w:r w:rsidRPr="007346E9">
        <w:rPr>
          <w:rFonts w:asciiTheme="minorHAnsi" w:hAnsiTheme="minorHAnsi" w:cstheme="minorHAnsi"/>
          <w:sz w:val="22"/>
          <w:szCs w:val="22"/>
        </w:rPr>
        <w:t xml:space="preserve"> as part of a team and autonomously </w:t>
      </w:r>
    </w:p>
    <w:p w14:paraId="3EAAB071" w14:textId="1653B206" w:rsidR="00F94C6B" w:rsidRPr="007346E9" w:rsidRDefault="00F94C6B" w:rsidP="00B36298">
      <w:pPr>
        <w:numPr>
          <w:ilvl w:val="0"/>
          <w:numId w:val="25"/>
        </w:numPr>
        <w:tabs>
          <w:tab w:val="num" w:pos="360"/>
          <w:tab w:val="num" w:pos="1080"/>
        </w:tabs>
        <w:ind w:left="360"/>
        <w:rPr>
          <w:rFonts w:asciiTheme="minorHAnsi" w:hAnsiTheme="minorHAnsi" w:cstheme="minorHAnsi"/>
          <w:sz w:val="22"/>
          <w:szCs w:val="22"/>
        </w:rPr>
      </w:pPr>
      <w:r w:rsidRPr="007346E9">
        <w:rPr>
          <w:rFonts w:asciiTheme="minorHAnsi" w:hAnsiTheme="minorHAnsi" w:cstheme="minorHAnsi"/>
          <w:sz w:val="22"/>
          <w:szCs w:val="22"/>
        </w:rPr>
        <w:t xml:space="preserve">Compliance focussed </w:t>
      </w:r>
      <w:r w:rsidR="007346E9">
        <w:rPr>
          <w:rFonts w:asciiTheme="minorHAnsi" w:hAnsiTheme="minorHAnsi" w:cstheme="minorHAnsi"/>
          <w:sz w:val="22"/>
          <w:szCs w:val="22"/>
        </w:rPr>
        <w:t>and able to</w:t>
      </w:r>
      <w:r w:rsidRPr="007346E9">
        <w:rPr>
          <w:rFonts w:asciiTheme="minorHAnsi" w:hAnsiTheme="minorHAnsi" w:cstheme="minorHAnsi"/>
          <w:sz w:val="22"/>
          <w:szCs w:val="22"/>
        </w:rPr>
        <w:t xml:space="preserve"> </w:t>
      </w:r>
      <w:r w:rsidR="003818EF" w:rsidRPr="007346E9">
        <w:rPr>
          <w:rFonts w:asciiTheme="minorHAnsi" w:hAnsiTheme="minorHAnsi" w:cstheme="minorHAnsi"/>
          <w:sz w:val="22"/>
          <w:szCs w:val="22"/>
        </w:rPr>
        <w:t>keep</w:t>
      </w:r>
      <w:r w:rsidRPr="007346E9">
        <w:rPr>
          <w:rFonts w:asciiTheme="minorHAnsi" w:hAnsiTheme="minorHAnsi" w:cstheme="minorHAnsi"/>
          <w:sz w:val="22"/>
          <w:szCs w:val="22"/>
        </w:rPr>
        <w:t xml:space="preserve"> up</w:t>
      </w:r>
      <w:r w:rsidR="0077512A" w:rsidRPr="007346E9">
        <w:rPr>
          <w:rFonts w:asciiTheme="minorHAnsi" w:hAnsiTheme="minorHAnsi" w:cstheme="minorHAnsi"/>
          <w:sz w:val="22"/>
          <w:szCs w:val="22"/>
        </w:rPr>
        <w:t>-</w:t>
      </w:r>
      <w:r w:rsidRPr="007346E9">
        <w:rPr>
          <w:rFonts w:asciiTheme="minorHAnsi" w:hAnsiTheme="minorHAnsi" w:cstheme="minorHAnsi"/>
          <w:sz w:val="22"/>
          <w:szCs w:val="22"/>
        </w:rPr>
        <w:t>to</w:t>
      </w:r>
      <w:r w:rsidR="0077512A" w:rsidRPr="007346E9">
        <w:rPr>
          <w:rFonts w:asciiTheme="minorHAnsi" w:hAnsiTheme="minorHAnsi" w:cstheme="minorHAnsi"/>
          <w:sz w:val="22"/>
          <w:szCs w:val="22"/>
        </w:rPr>
        <w:t>-</w:t>
      </w:r>
      <w:r w:rsidRPr="007346E9">
        <w:rPr>
          <w:rFonts w:asciiTheme="minorHAnsi" w:hAnsiTheme="minorHAnsi" w:cstheme="minorHAnsi"/>
          <w:sz w:val="22"/>
          <w:szCs w:val="22"/>
        </w:rPr>
        <w:t xml:space="preserve">date records and meet all contractual requirements </w:t>
      </w:r>
    </w:p>
    <w:p w14:paraId="353FB465" w14:textId="252F5B80" w:rsidR="00F94C6B" w:rsidRPr="000052B7" w:rsidRDefault="00F94C6B" w:rsidP="00852712">
      <w:pPr>
        <w:numPr>
          <w:ilvl w:val="0"/>
          <w:numId w:val="25"/>
        </w:numPr>
        <w:tabs>
          <w:tab w:val="num" w:pos="360"/>
          <w:tab w:val="num" w:pos="1080"/>
        </w:tabs>
        <w:ind w:left="360"/>
        <w:rPr>
          <w:rFonts w:asciiTheme="minorHAnsi" w:hAnsiTheme="minorHAnsi" w:cstheme="minorHAnsi"/>
          <w:sz w:val="22"/>
          <w:szCs w:val="22"/>
        </w:rPr>
      </w:pPr>
      <w:r w:rsidRPr="000052B7">
        <w:rPr>
          <w:rFonts w:asciiTheme="minorHAnsi" w:eastAsiaTheme="minorHAnsi" w:hAnsiTheme="minorHAnsi" w:cstheme="minorHAnsi"/>
          <w:sz w:val="22"/>
          <w:szCs w:val="22"/>
        </w:rPr>
        <w:t>Must be able to demonstrate an understanding of appropriate behaviours when engaging with</w:t>
      </w:r>
      <w:r w:rsidRPr="000052B7">
        <w:rPr>
          <w:rFonts w:asciiTheme="minorHAnsi" w:hAnsiTheme="minorHAnsi" w:cstheme="minorHAnsi"/>
          <w:sz w:val="22"/>
          <w:szCs w:val="22"/>
          <w:lang w:eastAsia="en-AU"/>
        </w:rPr>
        <w:t xml:space="preserve"> </w:t>
      </w:r>
      <w:r w:rsidRPr="000052B7">
        <w:rPr>
          <w:rFonts w:asciiTheme="minorHAnsi" w:eastAsiaTheme="minorHAnsi" w:hAnsiTheme="minorHAnsi" w:cstheme="minorHAnsi"/>
          <w:sz w:val="22"/>
          <w:szCs w:val="22"/>
        </w:rPr>
        <w:t>children, and of children with diverse needs and/or backgrounds</w:t>
      </w:r>
      <w:r w:rsidR="008D05F5">
        <w:rPr>
          <w:rFonts w:asciiTheme="minorHAnsi" w:eastAsiaTheme="minorHAnsi" w:hAnsiTheme="minorHAnsi" w:cstheme="minorHAnsi"/>
          <w:sz w:val="22"/>
          <w:szCs w:val="22"/>
        </w:rPr>
        <w:t>.</w:t>
      </w:r>
    </w:p>
    <w:p w14:paraId="00574761" w14:textId="3E486CF3" w:rsidR="00F7437A" w:rsidRPr="00D22A16" w:rsidRDefault="00F7437A" w:rsidP="00F94C6B">
      <w:pPr>
        <w:tabs>
          <w:tab w:val="num" w:pos="1080"/>
        </w:tabs>
        <w:spacing w:line="276" w:lineRule="auto"/>
        <w:ind w:left="360"/>
        <w:rPr>
          <w:rFonts w:asciiTheme="minorHAnsi" w:hAnsiTheme="minorHAnsi" w:cstheme="minorHAnsi"/>
          <w:sz w:val="22"/>
          <w:szCs w:val="22"/>
        </w:rPr>
      </w:pPr>
    </w:p>
    <w:sectPr w:rsidR="00F7437A" w:rsidRPr="00D22A16" w:rsidSect="00BE6CE5">
      <w:footerReference w:type="default" r:id="rId12"/>
      <w:pgSz w:w="11906" w:h="16838"/>
      <w:pgMar w:top="1135" w:right="1274" w:bottom="993"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F346" w14:textId="77777777" w:rsidR="00F95175" w:rsidRDefault="00F95175" w:rsidP="00E75E42">
      <w:r>
        <w:separator/>
      </w:r>
    </w:p>
  </w:endnote>
  <w:endnote w:type="continuationSeparator" w:id="0">
    <w:p w14:paraId="5964F037" w14:textId="77777777" w:rsidR="00F95175" w:rsidRDefault="00F95175" w:rsidP="00E75E42">
      <w:r>
        <w:continuationSeparator/>
      </w:r>
    </w:p>
  </w:endnote>
  <w:endnote w:type="continuationNotice" w:id="1">
    <w:p w14:paraId="5C592ACD" w14:textId="77777777" w:rsidR="00F95175" w:rsidRDefault="00F95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C96A" w14:textId="77777777" w:rsidR="00F94C6B" w:rsidRDefault="00F94C6B" w:rsidP="00F94C6B">
    <w:pPr>
      <w:pStyle w:val="Footer"/>
      <w:rPr>
        <w:rFonts w:asciiTheme="minorHAnsi" w:hAnsiTheme="minorHAnsi"/>
        <w:sz w:val="16"/>
        <w:szCs w:val="16"/>
      </w:rPr>
    </w:pPr>
    <w:r>
      <w:rPr>
        <w:rFonts w:asciiTheme="minorHAnsi" w:hAnsiTheme="minorHAnsi"/>
        <w:sz w:val="16"/>
        <w:szCs w:val="16"/>
      </w:rPr>
      <w:tab/>
    </w:r>
  </w:p>
  <w:p w14:paraId="7E71C05F" w14:textId="239F6C5A" w:rsidR="00F94C6B" w:rsidRDefault="00F94C6B" w:rsidP="00F94C6B">
    <w:pPr>
      <w:pStyle w:val="Footer"/>
      <w:rPr>
        <w:rFonts w:asciiTheme="minorHAnsi" w:hAnsiTheme="minorHAnsi"/>
        <w:b/>
        <w:sz w:val="16"/>
        <w:szCs w:val="16"/>
      </w:rPr>
    </w:pPr>
    <w:r>
      <w:rPr>
        <w:rFonts w:asciiTheme="minorHAnsi" w:hAnsiTheme="minorHAnsi"/>
        <w:sz w:val="16"/>
        <w:szCs w:val="16"/>
      </w:rPr>
      <w:t>Position Description JVES</w:t>
    </w:r>
    <w:r w:rsidR="005846E5">
      <w:rPr>
        <w:rFonts w:asciiTheme="minorHAnsi" w:hAnsiTheme="minorHAnsi"/>
        <w:sz w:val="16"/>
        <w:szCs w:val="16"/>
      </w:rPr>
      <w:t xml:space="preserve"> Industry</w:t>
    </w:r>
    <w:r>
      <w:rPr>
        <w:rFonts w:asciiTheme="minorHAnsi" w:hAnsiTheme="minorHAnsi"/>
        <w:sz w:val="16"/>
        <w:szCs w:val="16"/>
      </w:rPr>
      <w:t xml:space="preserve"> Mentor (</w:t>
    </w:r>
    <w:r w:rsidR="002435D0">
      <w:rPr>
        <w:rFonts w:asciiTheme="minorHAnsi" w:hAnsiTheme="minorHAnsi"/>
        <w:sz w:val="16"/>
        <w:szCs w:val="16"/>
      </w:rPr>
      <w:t>1</w:t>
    </w:r>
    <w:r>
      <w:rPr>
        <w:rFonts w:asciiTheme="minorHAnsi" w:hAnsiTheme="minorHAnsi"/>
        <w:sz w:val="16"/>
        <w:szCs w:val="16"/>
      </w:rPr>
      <w:t>.</w:t>
    </w:r>
    <w:r w:rsidR="006B5356">
      <w:rPr>
        <w:rFonts w:asciiTheme="minorHAnsi" w:hAnsiTheme="minorHAnsi"/>
        <w:sz w:val="16"/>
        <w:szCs w:val="16"/>
      </w:rPr>
      <w:t>0</w:t>
    </w:r>
    <w:r>
      <w:rPr>
        <w:rFonts w:asciiTheme="minorHAnsi" w:hAnsiTheme="minorHAnsi"/>
        <w:sz w:val="16"/>
        <w:szCs w:val="16"/>
      </w:rPr>
      <w:t>EFT)</w:t>
    </w:r>
    <w:r>
      <w:rPr>
        <w:rFonts w:asciiTheme="minorHAnsi" w:hAnsiTheme="minorHAnsi"/>
        <w:sz w:val="16"/>
        <w:szCs w:val="16"/>
      </w:rPr>
      <w:tab/>
      <w:t>Version 1</w:t>
    </w:r>
    <w:r w:rsidR="005846E5">
      <w:rPr>
        <w:rFonts w:asciiTheme="minorHAnsi" w:hAnsiTheme="minorHAnsi"/>
        <w:sz w:val="16"/>
        <w:szCs w:val="16"/>
      </w:rPr>
      <w:t>, December 2021</w:t>
    </w:r>
    <w:r>
      <w:rPr>
        <w:rFonts w:asciiTheme="minorHAnsi" w:hAnsiTheme="minorHAnsi"/>
        <w:sz w:val="16"/>
        <w:szCs w:val="16"/>
      </w:rPr>
      <w:tab/>
    </w:r>
    <w:r w:rsidRPr="00E75E42">
      <w:rPr>
        <w:rFonts w:asciiTheme="minorHAnsi" w:hAnsiTheme="minorHAnsi"/>
        <w:sz w:val="16"/>
        <w:szCs w:val="16"/>
      </w:rPr>
      <w:t xml:space="preserve">Page </w:t>
    </w:r>
    <w:r w:rsidRPr="00E75E42">
      <w:rPr>
        <w:rFonts w:asciiTheme="minorHAnsi" w:hAnsiTheme="minorHAnsi"/>
        <w:b/>
        <w:sz w:val="16"/>
        <w:szCs w:val="16"/>
      </w:rPr>
      <w:fldChar w:fldCharType="begin"/>
    </w:r>
    <w:r w:rsidRPr="00E75E42">
      <w:rPr>
        <w:rFonts w:asciiTheme="minorHAnsi" w:hAnsiTheme="minorHAnsi"/>
        <w:b/>
        <w:sz w:val="16"/>
        <w:szCs w:val="16"/>
      </w:rPr>
      <w:instrText xml:space="preserve"> PAGE  \* Arabic  \* MERGEFORMAT </w:instrText>
    </w:r>
    <w:r w:rsidRPr="00E75E42">
      <w:rPr>
        <w:rFonts w:asciiTheme="minorHAnsi" w:hAnsiTheme="minorHAnsi"/>
        <w:b/>
        <w:sz w:val="16"/>
        <w:szCs w:val="16"/>
      </w:rPr>
      <w:fldChar w:fldCharType="separate"/>
    </w:r>
    <w:r>
      <w:rPr>
        <w:rFonts w:asciiTheme="minorHAnsi" w:hAnsiTheme="minorHAnsi"/>
        <w:b/>
        <w:sz w:val="16"/>
        <w:szCs w:val="16"/>
      </w:rPr>
      <w:t>3</w:t>
    </w:r>
    <w:r w:rsidRPr="00E75E42">
      <w:rPr>
        <w:rFonts w:asciiTheme="minorHAnsi" w:hAnsiTheme="minorHAnsi"/>
        <w:b/>
        <w:sz w:val="16"/>
        <w:szCs w:val="16"/>
      </w:rPr>
      <w:fldChar w:fldCharType="end"/>
    </w:r>
    <w:r w:rsidRPr="00E75E42">
      <w:rPr>
        <w:rFonts w:asciiTheme="minorHAnsi" w:hAnsiTheme="minorHAnsi"/>
        <w:sz w:val="16"/>
        <w:szCs w:val="16"/>
      </w:rPr>
      <w:t xml:space="preserve"> of </w:t>
    </w:r>
    <w:r w:rsidRPr="00E75E42">
      <w:rPr>
        <w:rFonts w:asciiTheme="minorHAnsi" w:hAnsiTheme="minorHAnsi"/>
        <w:b/>
        <w:sz w:val="16"/>
        <w:szCs w:val="16"/>
      </w:rPr>
      <w:fldChar w:fldCharType="begin"/>
    </w:r>
    <w:r w:rsidRPr="00E75E42">
      <w:rPr>
        <w:rFonts w:asciiTheme="minorHAnsi" w:hAnsiTheme="minorHAnsi"/>
        <w:b/>
        <w:sz w:val="16"/>
        <w:szCs w:val="16"/>
      </w:rPr>
      <w:instrText xml:space="preserve"> NUMPAGES  \* Arabic  \* MERGEFORMAT </w:instrText>
    </w:r>
    <w:r w:rsidRPr="00E75E42">
      <w:rPr>
        <w:rFonts w:asciiTheme="minorHAnsi" w:hAnsiTheme="minorHAnsi"/>
        <w:b/>
        <w:sz w:val="16"/>
        <w:szCs w:val="16"/>
      </w:rPr>
      <w:fldChar w:fldCharType="separate"/>
    </w:r>
    <w:r>
      <w:rPr>
        <w:rFonts w:asciiTheme="minorHAnsi" w:hAnsiTheme="minorHAnsi"/>
        <w:b/>
        <w:sz w:val="16"/>
        <w:szCs w:val="16"/>
      </w:rPr>
      <w:t>3</w:t>
    </w:r>
    <w:r w:rsidRPr="00E75E42">
      <w:rPr>
        <w:rFonts w:asciiTheme="minorHAnsi" w:hAnsi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422A" w14:textId="77777777" w:rsidR="00F95175" w:rsidRDefault="00F95175" w:rsidP="00E75E42">
      <w:r>
        <w:separator/>
      </w:r>
    </w:p>
  </w:footnote>
  <w:footnote w:type="continuationSeparator" w:id="0">
    <w:p w14:paraId="0CD13D66" w14:textId="77777777" w:rsidR="00F95175" w:rsidRDefault="00F95175" w:rsidP="00E75E42">
      <w:r>
        <w:continuationSeparator/>
      </w:r>
    </w:p>
  </w:footnote>
  <w:footnote w:type="continuationNotice" w:id="1">
    <w:p w14:paraId="2C587DCD" w14:textId="77777777" w:rsidR="00F95175" w:rsidRDefault="00F951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BB"/>
    <w:multiLevelType w:val="multilevel"/>
    <w:tmpl w:val="648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A3315"/>
    <w:multiLevelType w:val="hybridMultilevel"/>
    <w:tmpl w:val="F486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964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F50731"/>
    <w:multiLevelType w:val="hybridMultilevel"/>
    <w:tmpl w:val="2AF8B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2B2C8A"/>
    <w:multiLevelType w:val="hybridMultilevel"/>
    <w:tmpl w:val="C02E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3A5B0F"/>
    <w:multiLevelType w:val="multilevel"/>
    <w:tmpl w:val="DF16E988"/>
    <w:lvl w:ilvl="0">
      <w:start w:val="1"/>
      <w:numFmt w:val="decimal"/>
      <w:pStyle w:val="Heading1"/>
      <w:lvlText w:val="%1."/>
      <w:lvlJc w:val="left"/>
      <w:pPr>
        <w:tabs>
          <w:tab w:val="num" w:pos="709"/>
        </w:tabs>
        <w:ind w:left="709" w:hanging="709"/>
      </w:pPr>
      <w:rPr>
        <w:rFonts w:ascii="Arial" w:hAnsi="Arial" w:cs="Times New Roman" w:hint="default"/>
        <w:b/>
        <w:i w:val="0"/>
        <w:sz w:val="24"/>
      </w:rPr>
    </w:lvl>
    <w:lvl w:ilvl="1">
      <w:start w:val="1"/>
      <w:numFmt w:val="decimal"/>
      <w:lvlText w:val="%1.%2"/>
      <w:lvlJc w:val="left"/>
      <w:pPr>
        <w:tabs>
          <w:tab w:val="num" w:pos="709"/>
        </w:tabs>
        <w:ind w:left="709" w:hanging="709"/>
      </w:pPr>
      <w:rPr>
        <w:rFonts w:ascii="Arial" w:hAnsi="Arial" w:cs="Times New Roman" w:hint="default"/>
        <w:b w:val="0"/>
        <w:i w:val="0"/>
        <w:sz w:val="20"/>
      </w:rPr>
    </w:lvl>
    <w:lvl w:ilvl="2">
      <w:start w:val="1"/>
      <w:numFmt w:val="decimal"/>
      <w:pStyle w:val="Heading3"/>
      <w:lvlText w:val="(%3)"/>
      <w:lvlJc w:val="left"/>
      <w:pPr>
        <w:tabs>
          <w:tab w:val="num" w:pos="1405"/>
        </w:tabs>
        <w:ind w:left="1405" w:hanging="709"/>
      </w:pPr>
      <w:rPr>
        <w:rFonts w:ascii="Arial" w:hAnsi="Arial" w:cs="Times New Roman" w:hint="default"/>
        <w:b w:val="0"/>
        <w:i w:val="0"/>
        <w:sz w:val="20"/>
      </w:rPr>
    </w:lvl>
    <w:lvl w:ilvl="3">
      <w:start w:val="1"/>
      <w:numFmt w:val="lowerLetter"/>
      <w:pStyle w:val="Heading4"/>
      <w:lvlText w:val="(%4)"/>
      <w:lvlJc w:val="left"/>
      <w:pPr>
        <w:tabs>
          <w:tab w:val="num" w:pos="2126"/>
        </w:tabs>
        <w:ind w:left="2126" w:hanging="708"/>
      </w:pPr>
      <w:rPr>
        <w:rFonts w:ascii="Arial" w:hAnsi="Arial" w:cs="Times New Roman" w:hint="default"/>
        <w:b w:val="0"/>
        <w:i w:val="0"/>
        <w:sz w:val="20"/>
      </w:rPr>
    </w:lvl>
    <w:lvl w:ilvl="4">
      <w:start w:val="1"/>
      <w:numFmt w:val="lowerRoman"/>
      <w:pStyle w:val="Heading5"/>
      <w:lvlText w:val="(%5)"/>
      <w:lvlJc w:val="left"/>
      <w:pPr>
        <w:tabs>
          <w:tab w:val="num" w:pos="2835"/>
        </w:tabs>
        <w:ind w:left="2835" w:hanging="709"/>
      </w:pPr>
      <w:rPr>
        <w:rFonts w:ascii="Arial" w:hAnsi="Arial" w:cs="Times New Roman" w:hint="default"/>
        <w:b w:val="0"/>
        <w:i w:val="0"/>
        <w:sz w:val="20"/>
      </w:rPr>
    </w:lvl>
    <w:lvl w:ilvl="5">
      <w:start w:val="1"/>
      <w:numFmt w:val="upperLetter"/>
      <w:pStyle w:val="Heading6"/>
      <w:lvlText w:val="(%6)"/>
      <w:lvlJc w:val="left"/>
      <w:pPr>
        <w:tabs>
          <w:tab w:val="num" w:pos="3544"/>
        </w:tabs>
        <w:ind w:left="3544" w:hanging="709"/>
      </w:pPr>
      <w:rPr>
        <w:rFonts w:ascii="Arial" w:hAnsi="Arial" w:cs="Times New Roman" w:hint="default"/>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9D56E54"/>
    <w:multiLevelType w:val="hybridMultilevel"/>
    <w:tmpl w:val="B1940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D188C"/>
    <w:multiLevelType w:val="hybridMultilevel"/>
    <w:tmpl w:val="EB3E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F332F"/>
    <w:multiLevelType w:val="hybridMultilevel"/>
    <w:tmpl w:val="9532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1C5436"/>
    <w:multiLevelType w:val="hybridMultilevel"/>
    <w:tmpl w:val="CEA887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CE422D"/>
    <w:multiLevelType w:val="hybridMultilevel"/>
    <w:tmpl w:val="FC30693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22500C0D"/>
    <w:multiLevelType w:val="hybridMultilevel"/>
    <w:tmpl w:val="DF38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657BF"/>
    <w:multiLevelType w:val="hybridMultilevel"/>
    <w:tmpl w:val="1BFAC06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4BE582E"/>
    <w:multiLevelType w:val="hybridMultilevel"/>
    <w:tmpl w:val="4F3C4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85E6B8A"/>
    <w:multiLevelType w:val="hybridMultilevel"/>
    <w:tmpl w:val="2D069506"/>
    <w:lvl w:ilvl="0" w:tplc="391E8C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223F7"/>
    <w:multiLevelType w:val="hybridMultilevel"/>
    <w:tmpl w:val="72F6A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296619"/>
    <w:multiLevelType w:val="hybridMultilevel"/>
    <w:tmpl w:val="49FA9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4695D3A"/>
    <w:multiLevelType w:val="hybridMultilevel"/>
    <w:tmpl w:val="70667964"/>
    <w:lvl w:ilvl="0" w:tplc="E8A2180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57213B0"/>
    <w:multiLevelType w:val="hybridMultilevel"/>
    <w:tmpl w:val="8EF85386"/>
    <w:lvl w:ilvl="0" w:tplc="DEC6FA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1A23D5"/>
    <w:multiLevelType w:val="hybridMultilevel"/>
    <w:tmpl w:val="B094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83BBC"/>
    <w:multiLevelType w:val="hybridMultilevel"/>
    <w:tmpl w:val="CB7A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D07449"/>
    <w:multiLevelType w:val="hybridMultilevel"/>
    <w:tmpl w:val="C2FCE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8E64A6"/>
    <w:multiLevelType w:val="hybridMultilevel"/>
    <w:tmpl w:val="1EB8FF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DE3270"/>
    <w:multiLevelType w:val="hybridMultilevel"/>
    <w:tmpl w:val="797C1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6586571"/>
    <w:multiLevelType w:val="hybridMultilevel"/>
    <w:tmpl w:val="C36A3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F61486"/>
    <w:multiLevelType w:val="hybridMultilevel"/>
    <w:tmpl w:val="2E46A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054857"/>
    <w:multiLevelType w:val="hybridMultilevel"/>
    <w:tmpl w:val="1152D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2513C7E"/>
    <w:multiLevelType w:val="hybridMultilevel"/>
    <w:tmpl w:val="C234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106514"/>
    <w:multiLevelType w:val="hybridMultilevel"/>
    <w:tmpl w:val="0BE22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F00360"/>
    <w:multiLevelType w:val="hybridMultilevel"/>
    <w:tmpl w:val="52F6137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64BF4EAB"/>
    <w:multiLevelType w:val="hybridMultilevel"/>
    <w:tmpl w:val="5974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406E31"/>
    <w:multiLevelType w:val="hybridMultilevel"/>
    <w:tmpl w:val="ECD2EFE2"/>
    <w:lvl w:ilvl="0" w:tplc="0C09000F">
      <w:start w:val="1"/>
      <w:numFmt w:val="decimal"/>
      <w:lvlText w:val="%1."/>
      <w:lvlJc w:val="left"/>
      <w:pPr>
        <w:tabs>
          <w:tab w:val="num" w:pos="4136"/>
        </w:tabs>
        <w:ind w:left="4136" w:hanging="360"/>
      </w:pPr>
    </w:lvl>
    <w:lvl w:ilvl="1" w:tplc="0C09000F">
      <w:start w:val="1"/>
      <w:numFmt w:val="decimal"/>
      <w:lvlText w:val="%2."/>
      <w:lvlJc w:val="left"/>
      <w:pPr>
        <w:tabs>
          <w:tab w:val="num" w:pos="4856"/>
        </w:tabs>
        <w:ind w:left="4856" w:hanging="360"/>
      </w:pPr>
    </w:lvl>
    <w:lvl w:ilvl="2" w:tplc="0C09001B">
      <w:start w:val="1"/>
      <w:numFmt w:val="lowerRoman"/>
      <w:lvlText w:val="%3."/>
      <w:lvlJc w:val="right"/>
      <w:pPr>
        <w:tabs>
          <w:tab w:val="num" w:pos="5576"/>
        </w:tabs>
        <w:ind w:left="5576" w:hanging="180"/>
      </w:pPr>
    </w:lvl>
    <w:lvl w:ilvl="3" w:tplc="0C09000F">
      <w:start w:val="1"/>
      <w:numFmt w:val="decimal"/>
      <w:lvlText w:val="%4."/>
      <w:lvlJc w:val="left"/>
      <w:pPr>
        <w:tabs>
          <w:tab w:val="num" w:pos="6296"/>
        </w:tabs>
        <w:ind w:left="6296" w:hanging="360"/>
      </w:pPr>
    </w:lvl>
    <w:lvl w:ilvl="4" w:tplc="0C090019">
      <w:start w:val="1"/>
      <w:numFmt w:val="lowerLetter"/>
      <w:lvlText w:val="%5."/>
      <w:lvlJc w:val="left"/>
      <w:pPr>
        <w:tabs>
          <w:tab w:val="num" w:pos="7016"/>
        </w:tabs>
        <w:ind w:left="7016" w:hanging="360"/>
      </w:pPr>
    </w:lvl>
    <w:lvl w:ilvl="5" w:tplc="0C09001B">
      <w:start w:val="1"/>
      <w:numFmt w:val="lowerRoman"/>
      <w:lvlText w:val="%6."/>
      <w:lvlJc w:val="right"/>
      <w:pPr>
        <w:tabs>
          <w:tab w:val="num" w:pos="7736"/>
        </w:tabs>
        <w:ind w:left="7736" w:hanging="180"/>
      </w:pPr>
    </w:lvl>
    <w:lvl w:ilvl="6" w:tplc="0C09000F">
      <w:start w:val="1"/>
      <w:numFmt w:val="decimal"/>
      <w:lvlText w:val="%7."/>
      <w:lvlJc w:val="left"/>
      <w:pPr>
        <w:tabs>
          <w:tab w:val="num" w:pos="8456"/>
        </w:tabs>
        <w:ind w:left="8456" w:hanging="360"/>
      </w:pPr>
    </w:lvl>
    <w:lvl w:ilvl="7" w:tplc="0C090019">
      <w:start w:val="1"/>
      <w:numFmt w:val="lowerLetter"/>
      <w:lvlText w:val="%8."/>
      <w:lvlJc w:val="left"/>
      <w:pPr>
        <w:tabs>
          <w:tab w:val="num" w:pos="9176"/>
        </w:tabs>
        <w:ind w:left="9176" w:hanging="360"/>
      </w:pPr>
    </w:lvl>
    <w:lvl w:ilvl="8" w:tplc="0C09001B">
      <w:start w:val="1"/>
      <w:numFmt w:val="lowerRoman"/>
      <w:lvlText w:val="%9."/>
      <w:lvlJc w:val="right"/>
      <w:pPr>
        <w:tabs>
          <w:tab w:val="num" w:pos="9896"/>
        </w:tabs>
        <w:ind w:left="9896" w:hanging="180"/>
      </w:pPr>
    </w:lvl>
  </w:abstractNum>
  <w:abstractNum w:abstractNumId="32" w15:restartNumberingAfterBreak="0">
    <w:nsid w:val="68612790"/>
    <w:multiLevelType w:val="hybridMultilevel"/>
    <w:tmpl w:val="304AE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8D331DE"/>
    <w:multiLevelType w:val="hybridMultilevel"/>
    <w:tmpl w:val="78A86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1A7DC5"/>
    <w:multiLevelType w:val="hybridMultilevel"/>
    <w:tmpl w:val="5EF8C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CD0CBF"/>
    <w:multiLevelType w:val="hybridMultilevel"/>
    <w:tmpl w:val="535437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61D5E"/>
    <w:multiLevelType w:val="hybridMultilevel"/>
    <w:tmpl w:val="C64C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16"/>
  </w:num>
  <w:num w:numId="6">
    <w:abstractNumId w:val="32"/>
  </w:num>
  <w:num w:numId="7">
    <w:abstractNumId w:val="3"/>
  </w:num>
  <w:num w:numId="8">
    <w:abstractNumId w:val="10"/>
  </w:num>
  <w:num w:numId="9">
    <w:abstractNumId w:val="12"/>
  </w:num>
  <w:num w:numId="10">
    <w:abstractNumId w:val="35"/>
  </w:num>
  <w:num w:numId="11">
    <w:abstractNumId w:val="17"/>
  </w:num>
  <w:num w:numId="12">
    <w:abstractNumId w:val="22"/>
  </w:num>
  <w:num w:numId="13">
    <w:abstractNumId w:val="24"/>
  </w:num>
  <w:num w:numId="14">
    <w:abstractNumId w:val="36"/>
  </w:num>
  <w:num w:numId="15">
    <w:abstractNumId w:val="7"/>
  </w:num>
  <w:num w:numId="16">
    <w:abstractNumId w:val="28"/>
  </w:num>
  <w:num w:numId="17">
    <w:abstractNumId w:val="9"/>
  </w:num>
  <w:num w:numId="18">
    <w:abstractNumId w:val="25"/>
  </w:num>
  <w:num w:numId="19">
    <w:abstractNumId w:val="14"/>
  </w:num>
  <w:num w:numId="20">
    <w:abstractNumId w:val="18"/>
  </w:num>
  <w:num w:numId="21">
    <w:abstractNumId w:val="2"/>
  </w:num>
  <w:num w:numId="22">
    <w:abstractNumId w:val="15"/>
  </w:num>
  <w:num w:numId="23">
    <w:abstractNumId w:val="0"/>
  </w:num>
  <w:num w:numId="24">
    <w:abstractNumId w:val="4"/>
  </w:num>
  <w:num w:numId="25">
    <w:abstractNumId w:val="31"/>
  </w:num>
  <w:num w:numId="26">
    <w:abstractNumId w:val="30"/>
  </w:num>
  <w:num w:numId="27">
    <w:abstractNumId w:val="11"/>
  </w:num>
  <w:num w:numId="28">
    <w:abstractNumId w:val="8"/>
  </w:num>
  <w:num w:numId="29">
    <w:abstractNumId w:val="29"/>
  </w:num>
  <w:num w:numId="30">
    <w:abstractNumId w:val="33"/>
  </w:num>
  <w:num w:numId="31">
    <w:abstractNumId w:val="13"/>
  </w:num>
  <w:num w:numId="32">
    <w:abstractNumId w:val="1"/>
  </w:num>
  <w:num w:numId="33">
    <w:abstractNumId w:val="6"/>
  </w:num>
  <w:num w:numId="34">
    <w:abstractNumId w:val="34"/>
  </w:num>
  <w:num w:numId="35">
    <w:abstractNumId w:val="21"/>
  </w:num>
  <w:num w:numId="36">
    <w:abstractNumId w:val="27"/>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srA0NDEytjAzNLJU0lEKTi0uzszPAykwqQUAnY9QJCwAAAA="/>
  </w:docVars>
  <w:rsids>
    <w:rsidRoot w:val="00FA50A1"/>
    <w:rsid w:val="000002BD"/>
    <w:rsid w:val="00005EF6"/>
    <w:rsid w:val="00006E49"/>
    <w:rsid w:val="00006EAC"/>
    <w:rsid w:val="00012C8B"/>
    <w:rsid w:val="00023665"/>
    <w:rsid w:val="00034B2F"/>
    <w:rsid w:val="0005269B"/>
    <w:rsid w:val="0006318F"/>
    <w:rsid w:val="00070979"/>
    <w:rsid w:val="00085820"/>
    <w:rsid w:val="00087856"/>
    <w:rsid w:val="00092E88"/>
    <w:rsid w:val="00095038"/>
    <w:rsid w:val="00096699"/>
    <w:rsid w:val="000A304D"/>
    <w:rsid w:val="000B1340"/>
    <w:rsid w:val="000B379B"/>
    <w:rsid w:val="000C40AD"/>
    <w:rsid w:val="000E517C"/>
    <w:rsid w:val="000E558F"/>
    <w:rsid w:val="000E6C04"/>
    <w:rsid w:val="000F06C6"/>
    <w:rsid w:val="000F20EC"/>
    <w:rsid w:val="00123174"/>
    <w:rsid w:val="0015048C"/>
    <w:rsid w:val="0015763C"/>
    <w:rsid w:val="00166718"/>
    <w:rsid w:val="00166DA6"/>
    <w:rsid w:val="001778BF"/>
    <w:rsid w:val="00182AF2"/>
    <w:rsid w:val="001A0D32"/>
    <w:rsid w:val="001B5F6A"/>
    <w:rsid w:val="001E381A"/>
    <w:rsid w:val="001E7A8C"/>
    <w:rsid w:val="001F2315"/>
    <w:rsid w:val="00202601"/>
    <w:rsid w:val="002077DE"/>
    <w:rsid w:val="002118E3"/>
    <w:rsid w:val="0023133F"/>
    <w:rsid w:val="00231F61"/>
    <w:rsid w:val="002435D0"/>
    <w:rsid w:val="002466BF"/>
    <w:rsid w:val="00251965"/>
    <w:rsid w:val="00252290"/>
    <w:rsid w:val="002547C4"/>
    <w:rsid w:val="002556A3"/>
    <w:rsid w:val="002566A5"/>
    <w:rsid w:val="0026617D"/>
    <w:rsid w:val="00266E56"/>
    <w:rsid w:val="00276D6E"/>
    <w:rsid w:val="00285748"/>
    <w:rsid w:val="0028694F"/>
    <w:rsid w:val="00291693"/>
    <w:rsid w:val="002936E2"/>
    <w:rsid w:val="002A0E32"/>
    <w:rsid w:val="002A787F"/>
    <w:rsid w:val="002B4BFD"/>
    <w:rsid w:val="002C1042"/>
    <w:rsid w:val="002C28DA"/>
    <w:rsid w:val="002C7A9E"/>
    <w:rsid w:val="002D2D43"/>
    <w:rsid w:val="002D65B2"/>
    <w:rsid w:val="002D7525"/>
    <w:rsid w:val="002E08F1"/>
    <w:rsid w:val="002E767E"/>
    <w:rsid w:val="002F4EFD"/>
    <w:rsid w:val="003042CC"/>
    <w:rsid w:val="00307444"/>
    <w:rsid w:val="00310ECB"/>
    <w:rsid w:val="00312BD9"/>
    <w:rsid w:val="00314856"/>
    <w:rsid w:val="003223AE"/>
    <w:rsid w:val="00326228"/>
    <w:rsid w:val="00341AC1"/>
    <w:rsid w:val="003472A4"/>
    <w:rsid w:val="003818EF"/>
    <w:rsid w:val="00391795"/>
    <w:rsid w:val="00394E5D"/>
    <w:rsid w:val="00396F80"/>
    <w:rsid w:val="003A1597"/>
    <w:rsid w:val="003B0B9E"/>
    <w:rsid w:val="003C2D7F"/>
    <w:rsid w:val="003E5C5A"/>
    <w:rsid w:val="00411FB2"/>
    <w:rsid w:val="00417550"/>
    <w:rsid w:val="004244EC"/>
    <w:rsid w:val="0044182C"/>
    <w:rsid w:val="00461EDE"/>
    <w:rsid w:val="00476FF3"/>
    <w:rsid w:val="00480AEA"/>
    <w:rsid w:val="004824EC"/>
    <w:rsid w:val="004B095F"/>
    <w:rsid w:val="004C07F9"/>
    <w:rsid w:val="004C0AA3"/>
    <w:rsid w:val="004C59E9"/>
    <w:rsid w:val="004C7E43"/>
    <w:rsid w:val="004D0BD3"/>
    <w:rsid w:val="004D41A1"/>
    <w:rsid w:val="004D7DCF"/>
    <w:rsid w:val="004E6251"/>
    <w:rsid w:val="005017D1"/>
    <w:rsid w:val="00504897"/>
    <w:rsid w:val="00517CC1"/>
    <w:rsid w:val="005204FF"/>
    <w:rsid w:val="005408B6"/>
    <w:rsid w:val="0054171C"/>
    <w:rsid w:val="00550580"/>
    <w:rsid w:val="00563CDE"/>
    <w:rsid w:val="00563D71"/>
    <w:rsid w:val="00572383"/>
    <w:rsid w:val="005846E5"/>
    <w:rsid w:val="0059047E"/>
    <w:rsid w:val="00594668"/>
    <w:rsid w:val="00595864"/>
    <w:rsid w:val="005A05D6"/>
    <w:rsid w:val="005A384D"/>
    <w:rsid w:val="005A40EF"/>
    <w:rsid w:val="005B4F26"/>
    <w:rsid w:val="005C3122"/>
    <w:rsid w:val="005C790C"/>
    <w:rsid w:val="005E0BDE"/>
    <w:rsid w:val="005E20D6"/>
    <w:rsid w:val="005E745A"/>
    <w:rsid w:val="00605F6C"/>
    <w:rsid w:val="00613185"/>
    <w:rsid w:val="00615B87"/>
    <w:rsid w:val="006320B0"/>
    <w:rsid w:val="00633CA1"/>
    <w:rsid w:val="006366D5"/>
    <w:rsid w:val="00637C50"/>
    <w:rsid w:val="00640CDD"/>
    <w:rsid w:val="00641001"/>
    <w:rsid w:val="00650506"/>
    <w:rsid w:val="00670992"/>
    <w:rsid w:val="006709BC"/>
    <w:rsid w:val="00671C77"/>
    <w:rsid w:val="00677DDB"/>
    <w:rsid w:val="0068316B"/>
    <w:rsid w:val="006854B8"/>
    <w:rsid w:val="00692E91"/>
    <w:rsid w:val="006A36DE"/>
    <w:rsid w:val="006A5486"/>
    <w:rsid w:val="006B01BA"/>
    <w:rsid w:val="006B1F56"/>
    <w:rsid w:val="006B5356"/>
    <w:rsid w:val="006D23AE"/>
    <w:rsid w:val="006D2BD5"/>
    <w:rsid w:val="006D729C"/>
    <w:rsid w:val="006E13B8"/>
    <w:rsid w:val="006E67A6"/>
    <w:rsid w:val="006E6E2C"/>
    <w:rsid w:val="006F739E"/>
    <w:rsid w:val="007048BE"/>
    <w:rsid w:val="00704C2A"/>
    <w:rsid w:val="00707607"/>
    <w:rsid w:val="007277D2"/>
    <w:rsid w:val="007346E9"/>
    <w:rsid w:val="00734C13"/>
    <w:rsid w:val="007411D4"/>
    <w:rsid w:val="00744E1B"/>
    <w:rsid w:val="00765291"/>
    <w:rsid w:val="00771C73"/>
    <w:rsid w:val="0077512A"/>
    <w:rsid w:val="007A6CFD"/>
    <w:rsid w:val="007B1A16"/>
    <w:rsid w:val="007B4052"/>
    <w:rsid w:val="007C01F7"/>
    <w:rsid w:val="007D2776"/>
    <w:rsid w:val="007D38E6"/>
    <w:rsid w:val="007E3C95"/>
    <w:rsid w:val="007E60D3"/>
    <w:rsid w:val="007F0986"/>
    <w:rsid w:val="008079E6"/>
    <w:rsid w:val="008108FB"/>
    <w:rsid w:val="00836D6C"/>
    <w:rsid w:val="00842939"/>
    <w:rsid w:val="00851A96"/>
    <w:rsid w:val="00852712"/>
    <w:rsid w:val="00856CE3"/>
    <w:rsid w:val="00861139"/>
    <w:rsid w:val="008711AA"/>
    <w:rsid w:val="00881824"/>
    <w:rsid w:val="00892972"/>
    <w:rsid w:val="00894BDA"/>
    <w:rsid w:val="0089650E"/>
    <w:rsid w:val="008B50BD"/>
    <w:rsid w:val="008D05F5"/>
    <w:rsid w:val="008D37F3"/>
    <w:rsid w:val="008E13BB"/>
    <w:rsid w:val="008E57B7"/>
    <w:rsid w:val="008E744A"/>
    <w:rsid w:val="009125BA"/>
    <w:rsid w:val="00920D10"/>
    <w:rsid w:val="0092320D"/>
    <w:rsid w:val="009367AB"/>
    <w:rsid w:val="00936E67"/>
    <w:rsid w:val="0094237A"/>
    <w:rsid w:val="009619DC"/>
    <w:rsid w:val="00963FDD"/>
    <w:rsid w:val="009648A1"/>
    <w:rsid w:val="009708EF"/>
    <w:rsid w:val="00972891"/>
    <w:rsid w:val="00985593"/>
    <w:rsid w:val="00986086"/>
    <w:rsid w:val="009B7C2D"/>
    <w:rsid w:val="009C419C"/>
    <w:rsid w:val="009C71E5"/>
    <w:rsid w:val="009C758D"/>
    <w:rsid w:val="009E2DD0"/>
    <w:rsid w:val="009F1559"/>
    <w:rsid w:val="00A03C5E"/>
    <w:rsid w:val="00A059EB"/>
    <w:rsid w:val="00A17FCB"/>
    <w:rsid w:val="00A22B8F"/>
    <w:rsid w:val="00A43234"/>
    <w:rsid w:val="00A5054A"/>
    <w:rsid w:val="00A567FD"/>
    <w:rsid w:val="00A901F7"/>
    <w:rsid w:val="00A92214"/>
    <w:rsid w:val="00A96429"/>
    <w:rsid w:val="00AA6958"/>
    <w:rsid w:val="00AD6492"/>
    <w:rsid w:val="00AD74F6"/>
    <w:rsid w:val="00AE315E"/>
    <w:rsid w:val="00AE4AD1"/>
    <w:rsid w:val="00AF5870"/>
    <w:rsid w:val="00AF6833"/>
    <w:rsid w:val="00B057C4"/>
    <w:rsid w:val="00B06FFB"/>
    <w:rsid w:val="00B075B8"/>
    <w:rsid w:val="00B116F8"/>
    <w:rsid w:val="00B15503"/>
    <w:rsid w:val="00B37820"/>
    <w:rsid w:val="00B44486"/>
    <w:rsid w:val="00B456A1"/>
    <w:rsid w:val="00B53037"/>
    <w:rsid w:val="00B53FE9"/>
    <w:rsid w:val="00B77717"/>
    <w:rsid w:val="00B77E6C"/>
    <w:rsid w:val="00BA2808"/>
    <w:rsid w:val="00BA52DD"/>
    <w:rsid w:val="00BB2FBA"/>
    <w:rsid w:val="00BC108A"/>
    <w:rsid w:val="00BC4C36"/>
    <w:rsid w:val="00BC6AB1"/>
    <w:rsid w:val="00BD2EBF"/>
    <w:rsid w:val="00BD40B9"/>
    <w:rsid w:val="00BE29E3"/>
    <w:rsid w:val="00BE45A8"/>
    <w:rsid w:val="00BE6CE5"/>
    <w:rsid w:val="00BF2099"/>
    <w:rsid w:val="00C037D3"/>
    <w:rsid w:val="00C04612"/>
    <w:rsid w:val="00C13E5F"/>
    <w:rsid w:val="00C260C0"/>
    <w:rsid w:val="00C326A6"/>
    <w:rsid w:val="00C37077"/>
    <w:rsid w:val="00C42019"/>
    <w:rsid w:val="00C55B1A"/>
    <w:rsid w:val="00C75BE0"/>
    <w:rsid w:val="00C77E23"/>
    <w:rsid w:val="00C92914"/>
    <w:rsid w:val="00C9513A"/>
    <w:rsid w:val="00CA30CD"/>
    <w:rsid w:val="00CA30D0"/>
    <w:rsid w:val="00CA3FE6"/>
    <w:rsid w:val="00CC24DB"/>
    <w:rsid w:val="00CC2EF1"/>
    <w:rsid w:val="00CC7365"/>
    <w:rsid w:val="00CF1B17"/>
    <w:rsid w:val="00D22A16"/>
    <w:rsid w:val="00D71C6D"/>
    <w:rsid w:val="00D74143"/>
    <w:rsid w:val="00D7766D"/>
    <w:rsid w:val="00D976E2"/>
    <w:rsid w:val="00DA12B0"/>
    <w:rsid w:val="00DB120F"/>
    <w:rsid w:val="00DC11D7"/>
    <w:rsid w:val="00DC7EDD"/>
    <w:rsid w:val="00DE21B4"/>
    <w:rsid w:val="00DE5BCD"/>
    <w:rsid w:val="00E04480"/>
    <w:rsid w:val="00E045E2"/>
    <w:rsid w:val="00E04D21"/>
    <w:rsid w:val="00E52383"/>
    <w:rsid w:val="00E54A94"/>
    <w:rsid w:val="00E55096"/>
    <w:rsid w:val="00E5545E"/>
    <w:rsid w:val="00E559C2"/>
    <w:rsid w:val="00E56937"/>
    <w:rsid w:val="00E72B28"/>
    <w:rsid w:val="00E75E42"/>
    <w:rsid w:val="00EB43DB"/>
    <w:rsid w:val="00EC45F2"/>
    <w:rsid w:val="00ED3597"/>
    <w:rsid w:val="00EF4832"/>
    <w:rsid w:val="00F03A7D"/>
    <w:rsid w:val="00F1353F"/>
    <w:rsid w:val="00F15E65"/>
    <w:rsid w:val="00F4024C"/>
    <w:rsid w:val="00F50561"/>
    <w:rsid w:val="00F568AA"/>
    <w:rsid w:val="00F71D5F"/>
    <w:rsid w:val="00F7434E"/>
    <w:rsid w:val="00F7437A"/>
    <w:rsid w:val="00F8026B"/>
    <w:rsid w:val="00F90416"/>
    <w:rsid w:val="00F94C6B"/>
    <w:rsid w:val="00F95175"/>
    <w:rsid w:val="00F95A5F"/>
    <w:rsid w:val="00FA1010"/>
    <w:rsid w:val="00FA2544"/>
    <w:rsid w:val="00FA50A1"/>
    <w:rsid w:val="00FA568F"/>
    <w:rsid w:val="00FB4BCA"/>
    <w:rsid w:val="00FC0028"/>
    <w:rsid w:val="00FC5747"/>
    <w:rsid w:val="00FF1270"/>
    <w:rsid w:val="00FF146E"/>
    <w:rsid w:val="00FF6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73A0"/>
  <w15:docId w15:val="{6531F268-11D1-49DE-9641-97CC6A5D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A1"/>
    <w:pPr>
      <w:spacing w:after="0" w:line="240" w:lineRule="auto"/>
    </w:pPr>
    <w:rPr>
      <w:rFonts w:ascii="Arial" w:eastAsia="Times New Roman" w:hAnsi="Arial" w:cs="Times New Roman"/>
      <w:sz w:val="20"/>
      <w:szCs w:val="20"/>
    </w:rPr>
  </w:style>
  <w:style w:type="paragraph" w:styleId="Heading1">
    <w:name w:val="heading 1"/>
    <w:aliases w:val="No numbers,H1,h1,69%,Attribute Heading 1,Para1,h11,h12,L1,Section Heading,Head1,Heading apps,Title GS,level1,Section Header,Main Heading,h1 chapter heading,1.,MAIN HEADING,1. Level 1 Heading,A MAJOR/BOLD,Schedheading,Heading 1A,BLUE indent,1"/>
    <w:basedOn w:val="Normal"/>
    <w:next w:val="Heading2"/>
    <w:link w:val="Heading1Char"/>
    <w:qFormat/>
    <w:rsid w:val="00FA50A1"/>
    <w:pPr>
      <w:keepNext/>
      <w:numPr>
        <w:numId w:val="1"/>
      </w:numPr>
      <w:pBdr>
        <w:top w:val="single" w:sz="4" w:space="3" w:color="auto"/>
      </w:pBdr>
      <w:spacing w:before="360"/>
      <w:outlineLvl w:val="0"/>
    </w:pPr>
    <w:rPr>
      <w:sz w:val="24"/>
    </w:rPr>
  </w:style>
  <w:style w:type="paragraph" w:styleId="Heading2">
    <w:name w:val="heading 2"/>
    <w:aliases w:val="H2,h2,Attribute Heading 2,L2,Level Heading 2,2,l2,list 2,list 2,heading 2TOC,Head 2,List level 2,Header 2,body,test,Para2,h21,h22,Bold 14,sub-para,Heading 2 Para2,h2 main heading,B Sub/Bold,B Sub/Bold1,B Sub/Bold2,B Sub/Bold11,Heading,Section"/>
    <w:basedOn w:val="Normal"/>
    <w:next w:val="BodyText2"/>
    <w:link w:val="Heading2Char"/>
    <w:unhideWhenUsed/>
    <w:qFormat/>
    <w:rsid w:val="00FA50A1"/>
    <w:pPr>
      <w:spacing w:before="240"/>
      <w:outlineLvl w:val="1"/>
    </w:pPr>
  </w:style>
  <w:style w:type="paragraph" w:styleId="Heading3">
    <w:name w:val="heading 3"/>
    <w:aliases w:val="h3,H3,H31,h3 sub heading,d,(Alt+3),(Alt+3)1,(Alt+3)2,(Alt+3)3,(Alt+3)4,(Alt+3)5,(Alt+3)6,(Alt+3)11,(Alt+3)21,(Alt+3)31,(Alt+3)41,(Alt+3)7,(Alt+3)12,(Alt+3)22,(Alt+3)32,(Alt+3)42,(Alt+3)8,(Alt+3)9,(Alt+3)10,(Alt+3)13,(Alt+3)23,(Alt+3)33,3,3m"/>
    <w:basedOn w:val="Normal"/>
    <w:link w:val="Heading3Char"/>
    <w:semiHidden/>
    <w:unhideWhenUsed/>
    <w:qFormat/>
    <w:rsid w:val="00FA50A1"/>
    <w:pPr>
      <w:numPr>
        <w:ilvl w:val="2"/>
        <w:numId w:val="1"/>
      </w:numPr>
      <w:spacing w:before="240"/>
      <w:outlineLvl w:val="2"/>
    </w:pPr>
  </w:style>
  <w:style w:type="paragraph" w:styleId="Heading4">
    <w:name w:val="heading 4"/>
    <w:aliases w:val="H4,h4,h4 sub sub heading,4,h41,h42,Para4,(Alt+4),H41,(Alt+4)1,H42,(Alt+4)2,H43,(Alt+4)3,H44,(Alt+4)4,H45,(Alt+4)5,H411,(Alt+4)11,H421,(Alt+4)21,H431,(Alt+4)31,H46,(Alt+4)6,H412,(Alt+4)12,H422,(Alt+4)22,H432,(Alt+4)32,H47,(Alt+4)7,H48,(Alt+4)8"/>
    <w:basedOn w:val="Normal"/>
    <w:link w:val="Heading4Char"/>
    <w:semiHidden/>
    <w:unhideWhenUsed/>
    <w:qFormat/>
    <w:rsid w:val="00FA50A1"/>
    <w:pPr>
      <w:numPr>
        <w:ilvl w:val="3"/>
        <w:numId w:val="1"/>
      </w:numPr>
      <w:spacing w:before="240"/>
      <w:outlineLvl w:val="3"/>
    </w:pPr>
  </w:style>
  <w:style w:type="paragraph" w:styleId="Heading5">
    <w:name w:val="heading 5"/>
    <w:aliases w:val="H5,Para5,h5,h51,h52,L5,Level 3 - i,Document Title 2,Dot GS,level5,(A),A,Heading 5(unused),s,1.1.1.1.1,Level 3 - (i),Para51,Sub4Para,(A)Text,Heading 5 StGeorge,Body Text (R)"/>
    <w:basedOn w:val="Normal"/>
    <w:link w:val="Heading5Char"/>
    <w:semiHidden/>
    <w:unhideWhenUsed/>
    <w:qFormat/>
    <w:rsid w:val="00FA50A1"/>
    <w:pPr>
      <w:numPr>
        <w:ilvl w:val="4"/>
        <w:numId w:val="1"/>
      </w:numPr>
      <w:spacing w:before="240"/>
      <w:outlineLvl w:val="4"/>
    </w:pPr>
  </w:style>
  <w:style w:type="paragraph" w:styleId="Heading6">
    <w:name w:val="heading 6"/>
    <w:aliases w:val="H6,Legal Level 1.,L1 PIP,Name of Org,dash GS,level6,h6,a.,(I),I,Heading 6(unused),as,not Kinhill,Not Kinhill,b,a.1,Sub5Para,Level 1"/>
    <w:basedOn w:val="Normal"/>
    <w:link w:val="Heading6Char"/>
    <w:semiHidden/>
    <w:unhideWhenUsed/>
    <w:qFormat/>
    <w:rsid w:val="00FA50A1"/>
    <w:pPr>
      <w:numPr>
        <w:ilvl w:val="5"/>
        <w:numId w:val="1"/>
      </w:numPr>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h1 Char,69% Char,Attribute Heading 1 Char,Para1 Char,h11 Char,h12 Char,L1 Char,Section Heading Char,Head1 Char,Heading apps Char,Title GS Char,level1 Char,Section Header Char,Main Heading Char,1. Char,1 Char"/>
    <w:basedOn w:val="DefaultParagraphFont"/>
    <w:link w:val="Heading1"/>
    <w:rsid w:val="00FA50A1"/>
    <w:rPr>
      <w:rFonts w:ascii="Arial" w:eastAsia="Times New Roman" w:hAnsi="Arial" w:cs="Times New Roman"/>
      <w:sz w:val="24"/>
      <w:szCs w:val="20"/>
    </w:rPr>
  </w:style>
  <w:style w:type="character" w:customStyle="1" w:styleId="Heading2Char">
    <w:name w:val="Heading 2 Char"/>
    <w:aliases w:val="H2 Char,h2 Char,Attribute Heading 2 Char,L2 Char,Level Heading 2 Char,2 Char,l2 Char,list 2 Char,list 2 Char,heading 2TOC Char,Head 2 Char,List level 2 Char,Header 2 Char,body Char,test Char,Para2 Char,h21 Char,h22 Char,Bold 14 Char"/>
    <w:basedOn w:val="DefaultParagraphFont"/>
    <w:link w:val="Heading2"/>
    <w:rsid w:val="00FA50A1"/>
    <w:rPr>
      <w:rFonts w:ascii="Arial" w:eastAsia="Times New Roman" w:hAnsi="Arial" w:cs="Times New Roman"/>
      <w:sz w:val="20"/>
      <w:szCs w:val="20"/>
    </w:rPr>
  </w:style>
  <w:style w:type="character" w:customStyle="1" w:styleId="Heading3Char">
    <w:name w:val="Heading 3 Char"/>
    <w:aliases w:val="h3 Char,H3 Char,H31 Char,h3 sub heading Char,d Char,(Alt+3) Char,(Alt+3)1 Char,(Alt+3)2 Char,(Alt+3)3 Char,(Alt+3)4 Char,(Alt+3)5 Char,(Alt+3)6 Char,(Alt+3)11 Char,(Alt+3)21 Char,(Alt+3)31 Char,(Alt+3)41 Char,(Alt+3)7 Char,(Alt+3)12 Char"/>
    <w:basedOn w:val="DefaultParagraphFont"/>
    <w:link w:val="Heading3"/>
    <w:semiHidden/>
    <w:rsid w:val="00FA50A1"/>
    <w:rPr>
      <w:rFonts w:ascii="Arial" w:eastAsia="Times New Roman" w:hAnsi="Arial" w:cs="Times New Roman"/>
      <w:sz w:val="20"/>
      <w:szCs w:val="20"/>
    </w:rPr>
  </w:style>
  <w:style w:type="character" w:customStyle="1" w:styleId="Heading4Char">
    <w:name w:val="Heading 4 Char"/>
    <w:aliases w:val="H4 Char,h4 Char,h4 sub sub heading Char,4 Char,h41 Char,h42 Char,Para4 Char,(Alt+4) Char,H41 Char,(Alt+4)1 Char,H42 Char,(Alt+4)2 Char,H43 Char,(Alt+4)3 Char,H44 Char,(Alt+4)4 Char,H45 Char,(Alt+4)5 Char,H411 Char,(Alt+4)11 Char,H421 Char"/>
    <w:basedOn w:val="DefaultParagraphFont"/>
    <w:link w:val="Heading4"/>
    <w:semiHidden/>
    <w:rsid w:val="00FA50A1"/>
    <w:rPr>
      <w:rFonts w:ascii="Arial" w:eastAsia="Times New Roman" w:hAnsi="Arial" w:cs="Times New Roman"/>
      <w:sz w:val="20"/>
      <w:szCs w:val="20"/>
    </w:rPr>
  </w:style>
  <w:style w:type="character" w:customStyle="1" w:styleId="Heading5Char">
    <w:name w:val="Heading 5 Char"/>
    <w:aliases w:val="H5 Char,Para5 Char,h5 Char,h51 Char,h52 Char,L5 Char,Level 3 - i Char,Document Title 2 Char,Dot GS Char,level5 Char,(A) Char,A Char,Heading 5(unused) Char,s Char,1.1.1.1.1 Char,Level 3 - (i) Char,Para51 Char,Sub4Para Char,(A)Text Char"/>
    <w:basedOn w:val="DefaultParagraphFont"/>
    <w:link w:val="Heading5"/>
    <w:semiHidden/>
    <w:rsid w:val="00FA50A1"/>
    <w:rPr>
      <w:rFonts w:ascii="Arial" w:eastAsia="Times New Roman" w:hAnsi="Arial" w:cs="Times New Roman"/>
      <w:sz w:val="20"/>
      <w:szCs w:val="20"/>
    </w:rPr>
  </w:style>
  <w:style w:type="character" w:customStyle="1" w:styleId="Heading6Char">
    <w:name w:val="Heading 6 Char"/>
    <w:aliases w:val="H6 Char,Legal Level 1. Char,L1 PIP Char,Name of Org Char,dash GS Char,level6 Char,h6 Char,a. Char,(I) Char,I Char,Heading 6(unused) Char,as Char,not Kinhill Char,Not Kinhill Char,b Char,a.1 Char,Sub5Para Char,Level 1 Char"/>
    <w:basedOn w:val="DefaultParagraphFont"/>
    <w:link w:val="Heading6"/>
    <w:semiHidden/>
    <w:rsid w:val="00FA50A1"/>
    <w:rPr>
      <w:rFonts w:ascii="Arial" w:eastAsia="Times New Roman" w:hAnsi="Arial" w:cs="Times New Roman"/>
      <w:sz w:val="20"/>
      <w:szCs w:val="20"/>
    </w:rPr>
  </w:style>
  <w:style w:type="paragraph" w:styleId="ListParagraph">
    <w:name w:val="List Paragraph"/>
    <w:basedOn w:val="Normal"/>
    <w:uiPriority w:val="34"/>
    <w:qFormat/>
    <w:rsid w:val="00FA50A1"/>
    <w:pPr>
      <w:ind w:left="720"/>
    </w:pPr>
    <w:rPr>
      <w:rFonts w:ascii="Times New Roman" w:hAnsi="Times New Roman"/>
      <w:sz w:val="24"/>
      <w:szCs w:val="24"/>
    </w:rPr>
  </w:style>
  <w:style w:type="paragraph" w:styleId="BodyText2">
    <w:name w:val="Body Text 2"/>
    <w:basedOn w:val="Normal"/>
    <w:link w:val="BodyText2Char"/>
    <w:uiPriority w:val="99"/>
    <w:semiHidden/>
    <w:unhideWhenUsed/>
    <w:rsid w:val="00FA50A1"/>
    <w:pPr>
      <w:spacing w:after="120" w:line="480" w:lineRule="auto"/>
    </w:pPr>
  </w:style>
  <w:style w:type="character" w:customStyle="1" w:styleId="BodyText2Char">
    <w:name w:val="Body Text 2 Char"/>
    <w:basedOn w:val="DefaultParagraphFont"/>
    <w:link w:val="BodyText2"/>
    <w:uiPriority w:val="99"/>
    <w:semiHidden/>
    <w:rsid w:val="00FA50A1"/>
    <w:rPr>
      <w:rFonts w:ascii="Arial" w:eastAsia="Times New Roman" w:hAnsi="Arial" w:cs="Times New Roman"/>
      <w:sz w:val="20"/>
      <w:szCs w:val="20"/>
    </w:rPr>
  </w:style>
  <w:style w:type="paragraph" w:styleId="Header">
    <w:name w:val="header"/>
    <w:basedOn w:val="Normal"/>
    <w:link w:val="HeaderChar"/>
    <w:uiPriority w:val="99"/>
    <w:unhideWhenUsed/>
    <w:rsid w:val="00E75E42"/>
    <w:pPr>
      <w:tabs>
        <w:tab w:val="center" w:pos="4513"/>
        <w:tab w:val="right" w:pos="9026"/>
      </w:tabs>
    </w:pPr>
  </w:style>
  <w:style w:type="character" w:customStyle="1" w:styleId="HeaderChar">
    <w:name w:val="Header Char"/>
    <w:basedOn w:val="DefaultParagraphFont"/>
    <w:link w:val="Header"/>
    <w:uiPriority w:val="99"/>
    <w:rsid w:val="00E75E42"/>
    <w:rPr>
      <w:rFonts w:ascii="Arial" w:eastAsia="Times New Roman" w:hAnsi="Arial" w:cs="Times New Roman"/>
      <w:sz w:val="20"/>
      <w:szCs w:val="20"/>
    </w:rPr>
  </w:style>
  <w:style w:type="paragraph" w:styleId="Footer">
    <w:name w:val="footer"/>
    <w:basedOn w:val="Normal"/>
    <w:link w:val="FooterChar"/>
    <w:uiPriority w:val="99"/>
    <w:unhideWhenUsed/>
    <w:rsid w:val="00E75E42"/>
    <w:pPr>
      <w:tabs>
        <w:tab w:val="center" w:pos="4513"/>
        <w:tab w:val="right" w:pos="9026"/>
      </w:tabs>
    </w:pPr>
  </w:style>
  <w:style w:type="character" w:customStyle="1" w:styleId="FooterChar">
    <w:name w:val="Footer Char"/>
    <w:basedOn w:val="DefaultParagraphFont"/>
    <w:link w:val="Footer"/>
    <w:uiPriority w:val="99"/>
    <w:rsid w:val="00E75E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F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86"/>
    <w:rPr>
      <w:rFonts w:ascii="Segoe UI" w:eastAsia="Times New Roman" w:hAnsi="Segoe UI" w:cs="Segoe UI"/>
      <w:sz w:val="18"/>
      <w:szCs w:val="18"/>
    </w:rPr>
  </w:style>
  <w:style w:type="paragraph" w:styleId="BodyText">
    <w:name w:val="Body Text"/>
    <w:basedOn w:val="Normal"/>
    <w:link w:val="BodyTextChar"/>
    <w:uiPriority w:val="99"/>
    <w:unhideWhenUsed/>
    <w:rsid w:val="00BF2099"/>
    <w:pPr>
      <w:spacing w:after="120"/>
    </w:pPr>
  </w:style>
  <w:style w:type="character" w:customStyle="1" w:styleId="BodyTextChar">
    <w:name w:val="Body Text Char"/>
    <w:basedOn w:val="DefaultParagraphFont"/>
    <w:link w:val="BodyText"/>
    <w:uiPriority w:val="99"/>
    <w:rsid w:val="00BF209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6E215C60EB544AA104348C545807E3" ma:contentTypeVersion="12" ma:contentTypeDescription="Create a new document." ma:contentTypeScope="" ma:versionID="aae05748b177576889d2cb4f704d1968">
  <xsd:schema xmlns:xsd="http://www.w3.org/2001/XMLSchema" xmlns:xs="http://www.w3.org/2001/XMLSchema" xmlns:p="http://schemas.microsoft.com/office/2006/metadata/properties" xmlns:ns2="10f292de-f805-4e00-a87c-c1a9c9a89b25" xmlns:ns3="d42d344d-d178-40c8-a1d3-4b7c7ab9e123" targetNamespace="http://schemas.microsoft.com/office/2006/metadata/properties" ma:root="true" ma:fieldsID="6a16f22ef60c636ac5333f80c6735c86" ns2:_="" ns3:_="">
    <xsd:import namespace="10f292de-f805-4e00-a87c-c1a9c9a89b25"/>
    <xsd:import namespace="d42d344d-d178-40c8-a1d3-4b7c7ab9e1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92de-f805-4e00-a87c-c1a9c9a89b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d344d-d178-40c8-a1d3-4b7c7ab9e1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42BBB-625D-4B6F-B3B2-9A01A7FCF792}">
  <ds:schemaRefs>
    <ds:schemaRef ds:uri="http://schemas.microsoft.com/sharepoint/v3/contenttype/forms"/>
  </ds:schemaRefs>
</ds:datastoreItem>
</file>

<file path=customXml/itemProps2.xml><?xml version="1.0" encoding="utf-8"?>
<ds:datastoreItem xmlns:ds="http://schemas.openxmlformats.org/officeDocument/2006/customXml" ds:itemID="{60197037-5909-48C8-8C35-85E365FC1E70}">
  <ds:schemaRefs>
    <ds:schemaRef ds:uri="http://schemas.openxmlformats.org/officeDocument/2006/bibliography"/>
  </ds:schemaRefs>
</ds:datastoreItem>
</file>

<file path=customXml/itemProps3.xml><?xml version="1.0" encoding="utf-8"?>
<ds:datastoreItem xmlns:ds="http://schemas.openxmlformats.org/officeDocument/2006/customXml" ds:itemID="{11B56F0B-73D7-4B35-9BAF-F12F7414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92de-f805-4e00-a87c-c1a9c9a89b25"/>
    <ds:schemaRef ds:uri="d42d344d-d178-40c8-a1d3-4b7c7ab9e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05219-7760-4C80-97ED-479AA39A5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Martin</dc:creator>
  <cp:lastModifiedBy>Natalie Van Wetering</cp:lastModifiedBy>
  <cp:revision>21</cp:revision>
  <cp:lastPrinted>2021-06-01T01:34:00Z</cp:lastPrinted>
  <dcterms:created xsi:type="dcterms:W3CDTF">2021-12-13T02:38:00Z</dcterms:created>
  <dcterms:modified xsi:type="dcterms:W3CDTF">2021-12-13T03:04:00Z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0x0101000D6E215C60EB544AA104348C545807E3</vt:lpwstr>
  </property>
  <property fmtid="{D5CDD505-2E9C-101B-9397-08002B2CF9AE}" pid="3" name="Order">
    <vt:r8>150600</vt:r8>
  </property>
</Properties>
</file>